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B1D6E" w14:textId="1F93BEA0" w:rsidR="00827B55" w:rsidRDefault="00827B55">
      <w:pPr>
        <w:spacing w:after="160" w:line="259" w:lineRule="auto"/>
        <w:rPr>
          <w:sz w:val="32"/>
          <w:szCs w:val="32"/>
        </w:rPr>
      </w:pPr>
      <w:bookmarkStart w:id="0" w:name="_GoBack"/>
      <w:bookmarkEnd w:id="0"/>
    </w:p>
    <w:tbl>
      <w:tblPr>
        <w:tblpPr w:leftFromText="187" w:rightFromText="187" w:vertAnchor="page" w:horzAnchor="margin" w:tblpXSpec="center" w:tblpY="2551"/>
        <w:tblW w:w="4492" w:type="pct"/>
        <w:tblBorders>
          <w:left w:val="single" w:sz="18" w:space="0" w:color="5B9BD5" w:themeColor="accent1"/>
        </w:tblBorders>
        <w:tblLook w:val="04A0" w:firstRow="1" w:lastRow="0" w:firstColumn="1" w:lastColumn="0" w:noHBand="0" w:noVBand="1"/>
      </w:tblPr>
      <w:tblGrid>
        <w:gridCol w:w="8316"/>
      </w:tblGrid>
      <w:tr w:rsidR="00827B55" w:rsidRPr="00827B55" w14:paraId="4EE7F321" w14:textId="77777777" w:rsidTr="00565214">
        <w:tc>
          <w:tcPr>
            <w:tcW w:w="8316" w:type="dxa"/>
            <w:tcMar>
              <w:top w:w="216" w:type="dxa"/>
              <w:left w:w="115" w:type="dxa"/>
              <w:bottom w:w="216" w:type="dxa"/>
              <w:right w:w="115" w:type="dxa"/>
            </w:tcMar>
          </w:tcPr>
          <w:p w14:paraId="7384F640" w14:textId="77777777" w:rsidR="00827B55" w:rsidRPr="004179BF" w:rsidRDefault="00827B55" w:rsidP="00827B55">
            <w:pPr>
              <w:spacing w:after="160" w:line="259" w:lineRule="auto"/>
              <w:rPr>
                <w:rFonts w:ascii="Arial" w:hAnsi="Arial" w:cs="Arial"/>
                <w:b/>
                <w:sz w:val="32"/>
                <w:szCs w:val="32"/>
                <w:u w:val="single"/>
              </w:rPr>
            </w:pPr>
          </w:p>
        </w:tc>
      </w:tr>
      <w:tr w:rsidR="00F10CC2" w:rsidRPr="00F10CC2" w14:paraId="373E7160" w14:textId="77777777" w:rsidTr="00565214">
        <w:tc>
          <w:tcPr>
            <w:tcW w:w="8316" w:type="dxa"/>
          </w:tcPr>
          <w:p w14:paraId="336718D3" w14:textId="3F5B981A" w:rsidR="00827B55" w:rsidRDefault="00827B55" w:rsidP="00827B55">
            <w:pPr>
              <w:spacing w:after="160" w:line="259" w:lineRule="auto"/>
              <w:jc w:val="right"/>
              <w:rPr>
                <w:rFonts w:ascii="Arial" w:hAnsi="Arial" w:cs="Arial"/>
                <w:color w:val="4472C4" w:themeColor="accent5"/>
                <w:sz w:val="28"/>
                <w:szCs w:val="28"/>
              </w:rPr>
            </w:pPr>
            <w:r w:rsidRPr="00E56F1D">
              <w:rPr>
                <w:rFonts w:ascii="Arial" w:hAnsi="Arial" w:cs="Arial"/>
                <w:color w:val="4472C4" w:themeColor="accent5"/>
                <w:sz w:val="28"/>
                <w:szCs w:val="28"/>
              </w:rPr>
              <w:t>2</w:t>
            </w:r>
            <w:r w:rsidR="005512DA">
              <w:rPr>
                <w:rFonts w:ascii="Arial" w:hAnsi="Arial" w:cs="Arial"/>
                <w:color w:val="4472C4" w:themeColor="accent5"/>
                <w:sz w:val="28"/>
                <w:szCs w:val="28"/>
              </w:rPr>
              <w:t>9</w:t>
            </w:r>
            <w:r w:rsidR="008E40D2">
              <w:rPr>
                <w:rFonts w:ascii="Arial" w:hAnsi="Arial" w:cs="Arial"/>
                <w:color w:val="4472C4" w:themeColor="accent5"/>
                <w:sz w:val="28"/>
                <w:szCs w:val="28"/>
              </w:rPr>
              <w:t>1</w:t>
            </w:r>
            <w:r w:rsidR="00EE3C42">
              <w:rPr>
                <w:rFonts w:ascii="Arial" w:hAnsi="Arial" w:cs="Arial"/>
                <w:color w:val="4472C4" w:themeColor="accent5"/>
                <w:sz w:val="28"/>
                <w:szCs w:val="28"/>
              </w:rPr>
              <w:t>6</w:t>
            </w:r>
          </w:p>
          <w:p w14:paraId="4B5851A1" w14:textId="77777777" w:rsidR="002A5880" w:rsidRDefault="002A5880" w:rsidP="00827B55">
            <w:pPr>
              <w:spacing w:after="160" w:line="259" w:lineRule="auto"/>
              <w:jc w:val="right"/>
              <w:rPr>
                <w:rFonts w:ascii="Arial" w:hAnsi="Arial" w:cs="Arial"/>
                <w:color w:val="4472C4" w:themeColor="accent5"/>
                <w:sz w:val="28"/>
                <w:szCs w:val="28"/>
              </w:rPr>
            </w:pPr>
            <w:r>
              <w:rPr>
                <w:rFonts w:ascii="Arial" w:hAnsi="Arial" w:cs="Arial"/>
                <w:color w:val="4472C4" w:themeColor="accent5"/>
                <w:sz w:val="28"/>
                <w:szCs w:val="28"/>
              </w:rPr>
              <w:t>EMBARGOED UNTIL DELIVERY</w:t>
            </w:r>
          </w:p>
          <w:p w14:paraId="1640647C" w14:textId="77777777" w:rsidR="002A5880" w:rsidRDefault="002A5880" w:rsidP="00827B55">
            <w:pPr>
              <w:spacing w:after="160" w:line="259" w:lineRule="auto"/>
              <w:jc w:val="right"/>
              <w:rPr>
                <w:rFonts w:ascii="Arial" w:hAnsi="Arial" w:cs="Arial"/>
                <w:color w:val="4472C4" w:themeColor="accent5"/>
                <w:sz w:val="28"/>
                <w:szCs w:val="28"/>
              </w:rPr>
            </w:pPr>
          </w:p>
          <w:p w14:paraId="15301658" w14:textId="77777777" w:rsidR="00827B55" w:rsidRDefault="00827B55" w:rsidP="00827B55">
            <w:pPr>
              <w:spacing w:after="160" w:line="259" w:lineRule="auto"/>
              <w:rPr>
                <w:rFonts w:ascii="Arial" w:hAnsi="Arial" w:cs="Arial"/>
                <w:color w:val="4472C4" w:themeColor="accent5"/>
                <w:sz w:val="28"/>
                <w:szCs w:val="28"/>
              </w:rPr>
            </w:pPr>
          </w:p>
          <w:p w14:paraId="1D1349D5" w14:textId="77777777" w:rsidR="00DB5C82" w:rsidRDefault="00DB5C82" w:rsidP="0021471B">
            <w:pPr>
              <w:spacing w:after="160" w:line="259" w:lineRule="auto"/>
              <w:rPr>
                <w:rFonts w:ascii="Arial" w:hAnsi="Arial" w:cs="Arial"/>
                <w:color w:val="4472C4" w:themeColor="accent5"/>
                <w:sz w:val="28"/>
                <w:szCs w:val="28"/>
              </w:rPr>
            </w:pPr>
          </w:p>
          <w:p w14:paraId="23FF8B0A" w14:textId="76BEA6B4" w:rsidR="00EB5075" w:rsidRDefault="002A5880" w:rsidP="0021471B">
            <w:pPr>
              <w:spacing w:after="160" w:line="259" w:lineRule="auto"/>
              <w:rPr>
                <w:rFonts w:ascii="Arial" w:hAnsi="Arial" w:cs="Arial"/>
                <w:color w:val="4472C4" w:themeColor="accent5"/>
                <w:sz w:val="36"/>
                <w:szCs w:val="36"/>
              </w:rPr>
            </w:pPr>
            <w:r>
              <w:rPr>
                <w:rFonts w:ascii="Arial" w:hAnsi="Arial" w:cs="Arial"/>
                <w:color w:val="4472C4" w:themeColor="accent5"/>
                <w:sz w:val="36"/>
                <w:szCs w:val="36"/>
              </w:rPr>
              <w:t>SYDNEY INSTITUTE</w:t>
            </w:r>
          </w:p>
          <w:p w14:paraId="0B0E4D11" w14:textId="77777777" w:rsidR="002A5880" w:rsidRDefault="002A5880" w:rsidP="0021471B">
            <w:pPr>
              <w:spacing w:after="160" w:line="259" w:lineRule="auto"/>
              <w:rPr>
                <w:rFonts w:ascii="Arial" w:hAnsi="Arial" w:cs="Arial"/>
                <w:color w:val="4472C4" w:themeColor="accent5"/>
                <w:sz w:val="36"/>
                <w:szCs w:val="36"/>
              </w:rPr>
            </w:pPr>
          </w:p>
          <w:p w14:paraId="63622D3C" w14:textId="486E405F" w:rsidR="002A5880" w:rsidRDefault="002A5880" w:rsidP="0021471B">
            <w:pPr>
              <w:spacing w:after="160" w:line="259" w:lineRule="auto"/>
              <w:rPr>
                <w:rFonts w:ascii="Arial" w:hAnsi="Arial" w:cs="Arial"/>
                <w:color w:val="4472C4" w:themeColor="accent5"/>
                <w:sz w:val="36"/>
                <w:szCs w:val="36"/>
              </w:rPr>
            </w:pPr>
            <w:r>
              <w:rPr>
                <w:rFonts w:ascii="Arial" w:hAnsi="Arial" w:cs="Arial"/>
                <w:color w:val="4472C4" w:themeColor="accent5"/>
                <w:sz w:val="36"/>
                <w:szCs w:val="36"/>
              </w:rPr>
              <w:t>SYDNEY, 21 JUNE 2017</w:t>
            </w:r>
          </w:p>
          <w:p w14:paraId="34FCF723" w14:textId="77777777" w:rsidR="00EE3C42" w:rsidRDefault="00EE3C42" w:rsidP="0021471B">
            <w:pPr>
              <w:spacing w:after="160" w:line="259" w:lineRule="auto"/>
              <w:rPr>
                <w:rFonts w:ascii="Arial" w:hAnsi="Arial" w:cs="Arial"/>
                <w:color w:val="4472C4" w:themeColor="accent5"/>
                <w:sz w:val="36"/>
                <w:szCs w:val="36"/>
              </w:rPr>
            </w:pPr>
          </w:p>
          <w:p w14:paraId="0D63A902" w14:textId="77777777" w:rsidR="00EE3C42" w:rsidRDefault="00EE3C42" w:rsidP="0021471B">
            <w:pPr>
              <w:spacing w:after="160" w:line="259" w:lineRule="auto"/>
              <w:rPr>
                <w:rFonts w:ascii="Arial" w:hAnsi="Arial" w:cs="Arial"/>
                <w:color w:val="4472C4" w:themeColor="accent5"/>
                <w:sz w:val="36"/>
                <w:szCs w:val="36"/>
              </w:rPr>
            </w:pPr>
            <w:r>
              <w:rPr>
                <w:rFonts w:ascii="Arial" w:hAnsi="Arial" w:cs="Arial"/>
                <w:color w:val="4472C4" w:themeColor="accent5"/>
                <w:sz w:val="36"/>
                <w:szCs w:val="36"/>
              </w:rPr>
              <w:t>BEYOND THE TRAGEDY OF OTTO WARMBIER</w:t>
            </w:r>
          </w:p>
          <w:p w14:paraId="43577217" w14:textId="77777777" w:rsidR="00EE3C42" w:rsidRDefault="00EE3C42" w:rsidP="0021471B">
            <w:pPr>
              <w:spacing w:after="160" w:line="259" w:lineRule="auto"/>
              <w:rPr>
                <w:rFonts w:ascii="Arial" w:hAnsi="Arial" w:cs="Arial"/>
                <w:color w:val="4472C4" w:themeColor="accent5"/>
                <w:sz w:val="36"/>
                <w:szCs w:val="36"/>
              </w:rPr>
            </w:pPr>
          </w:p>
          <w:p w14:paraId="58458BE5" w14:textId="77777777" w:rsidR="00EE3C42" w:rsidRDefault="00EE3C42" w:rsidP="0021471B">
            <w:pPr>
              <w:spacing w:after="160" w:line="259" w:lineRule="auto"/>
              <w:rPr>
                <w:rFonts w:ascii="Arial" w:hAnsi="Arial" w:cs="Arial"/>
                <w:color w:val="4472C4" w:themeColor="accent5"/>
                <w:sz w:val="36"/>
                <w:szCs w:val="36"/>
              </w:rPr>
            </w:pPr>
          </w:p>
          <w:p w14:paraId="1D85B93B" w14:textId="77777777" w:rsidR="00EB5075" w:rsidRDefault="00EB5075" w:rsidP="0021471B">
            <w:pPr>
              <w:spacing w:after="160" w:line="259" w:lineRule="auto"/>
              <w:rPr>
                <w:rFonts w:ascii="Arial" w:hAnsi="Arial" w:cs="Arial"/>
                <w:color w:val="4472C4" w:themeColor="accent5"/>
                <w:sz w:val="36"/>
                <w:szCs w:val="36"/>
              </w:rPr>
            </w:pPr>
          </w:p>
          <w:p w14:paraId="42B51048" w14:textId="49A77047" w:rsidR="00F6001C" w:rsidRPr="005512DA" w:rsidRDefault="00F6001C" w:rsidP="0021471B">
            <w:pPr>
              <w:spacing w:after="160" w:line="259" w:lineRule="auto"/>
              <w:rPr>
                <w:rFonts w:ascii="Arial" w:hAnsi="Arial" w:cs="Arial"/>
                <w:color w:val="4472C4" w:themeColor="accent5"/>
                <w:sz w:val="36"/>
                <w:szCs w:val="36"/>
              </w:rPr>
            </w:pPr>
          </w:p>
        </w:tc>
      </w:tr>
      <w:tr w:rsidR="00827B55" w:rsidRPr="00827B55" w14:paraId="50C2C0A2" w14:textId="77777777" w:rsidTr="00565214">
        <w:tc>
          <w:tcPr>
            <w:tcW w:w="8316" w:type="dxa"/>
            <w:tcMar>
              <w:top w:w="216" w:type="dxa"/>
              <w:left w:w="115" w:type="dxa"/>
              <w:bottom w:w="216" w:type="dxa"/>
              <w:right w:w="115" w:type="dxa"/>
            </w:tcMar>
          </w:tcPr>
          <w:p w14:paraId="6828314C" w14:textId="77777777" w:rsidR="001F5903" w:rsidRDefault="001F5903" w:rsidP="00827B55">
            <w:pPr>
              <w:spacing w:after="160" w:line="259" w:lineRule="auto"/>
              <w:rPr>
                <w:sz w:val="28"/>
                <w:szCs w:val="28"/>
              </w:rPr>
            </w:pPr>
          </w:p>
          <w:p w14:paraId="50F77705" w14:textId="77777777" w:rsidR="00E56F1D" w:rsidRPr="00E56F1D" w:rsidRDefault="00E56F1D" w:rsidP="00827B55">
            <w:pPr>
              <w:spacing w:after="160" w:line="259" w:lineRule="auto"/>
              <w:rPr>
                <w:sz w:val="28"/>
                <w:szCs w:val="28"/>
              </w:rPr>
            </w:pPr>
          </w:p>
          <w:p w14:paraId="33555969" w14:textId="13548BBE" w:rsidR="00827B55" w:rsidRDefault="00EE3C42" w:rsidP="00AE7CF0">
            <w:pPr>
              <w:spacing w:after="160" w:line="259" w:lineRule="auto"/>
              <w:rPr>
                <w:color w:val="4472C4" w:themeColor="accent5"/>
                <w:sz w:val="28"/>
                <w:szCs w:val="28"/>
              </w:rPr>
            </w:pPr>
            <w:r>
              <w:rPr>
                <w:color w:val="4472C4" w:themeColor="accent5"/>
                <w:sz w:val="28"/>
                <w:szCs w:val="28"/>
              </w:rPr>
              <w:t>Michael Kirby</w:t>
            </w:r>
          </w:p>
          <w:p w14:paraId="442168EA" w14:textId="7F14B87D" w:rsidR="00EB5075" w:rsidRPr="00E56F1D" w:rsidRDefault="00EB5075" w:rsidP="00AE7CF0">
            <w:pPr>
              <w:spacing w:after="160" w:line="259" w:lineRule="auto"/>
              <w:rPr>
                <w:sz w:val="28"/>
                <w:szCs w:val="28"/>
              </w:rPr>
            </w:pPr>
          </w:p>
        </w:tc>
      </w:tr>
      <w:tr w:rsidR="002A5880" w:rsidRPr="00827B55" w14:paraId="4546515D" w14:textId="77777777" w:rsidTr="00565214">
        <w:tc>
          <w:tcPr>
            <w:tcW w:w="8316" w:type="dxa"/>
            <w:tcMar>
              <w:top w:w="216" w:type="dxa"/>
              <w:left w:w="115" w:type="dxa"/>
              <w:bottom w:w="216" w:type="dxa"/>
              <w:right w:w="115" w:type="dxa"/>
            </w:tcMar>
          </w:tcPr>
          <w:p w14:paraId="7CA0F0E4" w14:textId="77777777" w:rsidR="002A5880" w:rsidRDefault="002A5880" w:rsidP="00827B55">
            <w:pPr>
              <w:spacing w:after="160" w:line="259" w:lineRule="auto"/>
              <w:rPr>
                <w:sz w:val="28"/>
                <w:szCs w:val="28"/>
              </w:rPr>
            </w:pPr>
          </w:p>
        </w:tc>
      </w:tr>
      <w:tr w:rsidR="002A5880" w:rsidRPr="00827B55" w14:paraId="65CED899" w14:textId="77777777" w:rsidTr="00565214">
        <w:tc>
          <w:tcPr>
            <w:tcW w:w="8316" w:type="dxa"/>
            <w:tcMar>
              <w:top w:w="216" w:type="dxa"/>
              <w:left w:w="115" w:type="dxa"/>
              <w:bottom w:w="216" w:type="dxa"/>
              <w:right w:w="115" w:type="dxa"/>
            </w:tcMar>
          </w:tcPr>
          <w:p w14:paraId="2CC39243" w14:textId="77777777" w:rsidR="002A5880" w:rsidRDefault="002A5880" w:rsidP="00827B55">
            <w:pPr>
              <w:spacing w:after="160" w:line="259" w:lineRule="auto"/>
              <w:rPr>
                <w:sz w:val="28"/>
                <w:szCs w:val="28"/>
              </w:rPr>
            </w:pPr>
          </w:p>
        </w:tc>
      </w:tr>
    </w:tbl>
    <w:p w14:paraId="136F7E0D" w14:textId="05A0D995" w:rsidR="00EE3C42" w:rsidRDefault="0056217B" w:rsidP="002A5880">
      <w:pPr>
        <w:spacing w:after="160" w:line="259" w:lineRule="auto"/>
        <w:jc w:val="center"/>
        <w:rPr>
          <w:rFonts w:eastAsia="Calibri"/>
          <w:sz w:val="28"/>
          <w:szCs w:val="28"/>
          <w:lang w:eastAsia="en-US"/>
        </w:rPr>
      </w:pPr>
      <w:r>
        <w:rPr>
          <w:sz w:val="32"/>
          <w:szCs w:val="32"/>
        </w:rPr>
        <w:br w:type="page"/>
      </w:r>
      <w:r w:rsidR="00EE3C42" w:rsidRPr="00EE3C42">
        <w:rPr>
          <w:rFonts w:eastAsia="Calibri"/>
          <w:sz w:val="28"/>
          <w:szCs w:val="28"/>
          <w:lang w:eastAsia="en-US"/>
        </w:rPr>
        <w:lastRenderedPageBreak/>
        <w:t xml:space="preserve">SYDNEY </w:t>
      </w:r>
      <w:r w:rsidR="002A5880">
        <w:rPr>
          <w:rFonts w:eastAsia="Calibri"/>
          <w:sz w:val="28"/>
          <w:szCs w:val="28"/>
          <w:lang w:eastAsia="en-US"/>
        </w:rPr>
        <w:t>INSTITUTE</w:t>
      </w:r>
    </w:p>
    <w:p w14:paraId="12C75F54" w14:textId="06C7E839" w:rsidR="002A5880" w:rsidRPr="00EE3C42" w:rsidRDefault="002A5880" w:rsidP="002A5880">
      <w:pPr>
        <w:spacing w:after="160" w:line="259" w:lineRule="auto"/>
        <w:jc w:val="center"/>
        <w:rPr>
          <w:rFonts w:eastAsia="Calibri"/>
          <w:sz w:val="28"/>
          <w:szCs w:val="28"/>
          <w:lang w:eastAsia="en-US"/>
        </w:rPr>
      </w:pPr>
      <w:r>
        <w:rPr>
          <w:rFonts w:eastAsia="Calibri"/>
          <w:sz w:val="28"/>
          <w:szCs w:val="28"/>
          <w:lang w:eastAsia="en-US"/>
        </w:rPr>
        <w:t>SYDNEY, 21 JUNE 2017</w:t>
      </w:r>
    </w:p>
    <w:p w14:paraId="38A9DC22" w14:textId="3466467D" w:rsidR="005711BC" w:rsidRPr="00F6001C" w:rsidRDefault="00EE3C42" w:rsidP="00EE3C42">
      <w:pPr>
        <w:spacing w:after="160" w:line="259" w:lineRule="auto"/>
        <w:jc w:val="center"/>
        <w:rPr>
          <w:rFonts w:eastAsia="Calibri"/>
          <w:sz w:val="28"/>
          <w:szCs w:val="28"/>
          <w:lang w:eastAsia="en-US"/>
        </w:rPr>
      </w:pPr>
      <w:r w:rsidRPr="00EE3C42">
        <w:rPr>
          <w:rFonts w:eastAsia="Calibri"/>
          <w:sz w:val="28"/>
          <w:szCs w:val="28"/>
          <w:lang w:eastAsia="en-US"/>
        </w:rPr>
        <w:t>BEYOND THE TRAGEDY OF OTTO WARMBIER</w:t>
      </w:r>
    </w:p>
    <w:p w14:paraId="31ED6A45" w14:textId="77777777" w:rsidR="00EE3C42" w:rsidRDefault="00EE3C42" w:rsidP="003B2212">
      <w:pPr>
        <w:spacing w:line="360" w:lineRule="auto"/>
        <w:jc w:val="center"/>
        <w:rPr>
          <w:rFonts w:ascii="Arial" w:eastAsia="Calibri" w:hAnsi="Arial" w:cs="Arial"/>
          <w:sz w:val="28"/>
          <w:szCs w:val="28"/>
          <w:lang w:eastAsia="en-US"/>
        </w:rPr>
      </w:pPr>
    </w:p>
    <w:p w14:paraId="0E9BB26C" w14:textId="1DD8CD99" w:rsidR="005512DA" w:rsidRDefault="000E37ED" w:rsidP="003B2212">
      <w:pPr>
        <w:spacing w:line="360" w:lineRule="auto"/>
        <w:jc w:val="center"/>
        <w:rPr>
          <w:rFonts w:ascii="Arial" w:eastAsia="Calibri" w:hAnsi="Arial" w:cs="Arial"/>
          <w:sz w:val="28"/>
          <w:szCs w:val="28"/>
          <w:lang w:eastAsia="en-US"/>
        </w:rPr>
      </w:pPr>
      <w:r>
        <w:rPr>
          <w:rFonts w:ascii="Arial" w:eastAsia="Calibri" w:hAnsi="Arial" w:cs="Arial"/>
          <w:sz w:val="28"/>
          <w:szCs w:val="28"/>
          <w:lang w:eastAsia="en-US"/>
        </w:rPr>
        <w:t>Michael Kirby</w:t>
      </w:r>
      <w:r w:rsidR="00EE3C42">
        <w:rPr>
          <w:rStyle w:val="FootnoteReference"/>
          <w:rFonts w:ascii="Arial" w:eastAsia="Calibri" w:hAnsi="Arial" w:cs="Arial"/>
          <w:sz w:val="28"/>
          <w:szCs w:val="28"/>
          <w:lang w:eastAsia="en-US"/>
        </w:rPr>
        <w:footnoteReference w:customMarkFollows="1" w:id="1"/>
        <w:t>*</w:t>
      </w:r>
    </w:p>
    <w:p w14:paraId="53C3B860" w14:textId="77777777" w:rsidR="00EB5075" w:rsidRDefault="00EB5075" w:rsidP="005711BC">
      <w:pPr>
        <w:spacing w:line="360" w:lineRule="auto"/>
        <w:jc w:val="both"/>
        <w:rPr>
          <w:rFonts w:ascii="Arial" w:eastAsia="Calibri" w:hAnsi="Arial" w:cs="Arial"/>
          <w:sz w:val="28"/>
          <w:szCs w:val="28"/>
          <w:lang w:eastAsia="en-US"/>
        </w:rPr>
      </w:pPr>
    </w:p>
    <w:p w14:paraId="5170B607" w14:textId="116E0C7B" w:rsidR="00EE3C42" w:rsidRDefault="002A5880" w:rsidP="005711BC">
      <w:pPr>
        <w:spacing w:line="360" w:lineRule="auto"/>
        <w:jc w:val="both"/>
        <w:rPr>
          <w:rFonts w:ascii="Arial" w:eastAsia="Calibri" w:hAnsi="Arial" w:cs="Arial"/>
          <w:sz w:val="28"/>
          <w:szCs w:val="28"/>
          <w:lang w:eastAsia="en-US"/>
        </w:rPr>
      </w:pPr>
      <w:r>
        <w:rPr>
          <w:rFonts w:ascii="Arial" w:eastAsia="Calibri" w:hAnsi="Arial" w:cs="Arial"/>
          <w:sz w:val="28"/>
          <w:szCs w:val="28"/>
          <w:lang w:eastAsia="en-US"/>
        </w:rPr>
        <w:t>This week</w:t>
      </w:r>
      <w:r w:rsidR="00EE3C42">
        <w:rPr>
          <w:rFonts w:ascii="Arial" w:eastAsia="Calibri" w:hAnsi="Arial" w:cs="Arial"/>
          <w:sz w:val="28"/>
          <w:szCs w:val="28"/>
          <w:lang w:eastAsia="en-US"/>
        </w:rPr>
        <w:t xml:space="preserve"> the family of Otto Warmbier announced</w:t>
      </w:r>
      <w:r>
        <w:rPr>
          <w:rFonts w:ascii="Arial" w:eastAsia="Calibri" w:hAnsi="Arial" w:cs="Arial"/>
          <w:sz w:val="28"/>
          <w:szCs w:val="28"/>
          <w:lang w:eastAsia="en-US"/>
        </w:rPr>
        <w:t>,</w:t>
      </w:r>
      <w:r w:rsidR="00EE3C42">
        <w:rPr>
          <w:rFonts w:ascii="Arial" w:eastAsia="Calibri" w:hAnsi="Arial" w:cs="Arial"/>
          <w:sz w:val="28"/>
          <w:szCs w:val="28"/>
          <w:lang w:eastAsia="en-US"/>
        </w:rPr>
        <w:t xml:space="preserve"> in their polite, understated </w:t>
      </w:r>
      <w:r>
        <w:rPr>
          <w:rFonts w:ascii="Arial" w:eastAsia="Calibri" w:hAnsi="Arial" w:cs="Arial"/>
          <w:sz w:val="28"/>
          <w:szCs w:val="28"/>
          <w:lang w:eastAsia="en-US"/>
        </w:rPr>
        <w:t>American</w:t>
      </w:r>
      <w:r w:rsidR="00EE3C42">
        <w:rPr>
          <w:rFonts w:ascii="Arial" w:eastAsia="Calibri" w:hAnsi="Arial" w:cs="Arial"/>
          <w:sz w:val="28"/>
          <w:szCs w:val="28"/>
          <w:lang w:eastAsia="en-US"/>
        </w:rPr>
        <w:t xml:space="preserve"> way</w:t>
      </w:r>
      <w:r>
        <w:rPr>
          <w:rFonts w:ascii="Arial" w:eastAsia="Calibri" w:hAnsi="Arial" w:cs="Arial"/>
          <w:sz w:val="28"/>
          <w:szCs w:val="28"/>
          <w:lang w:eastAsia="en-US"/>
        </w:rPr>
        <w:t>,</w:t>
      </w:r>
      <w:r w:rsidR="00EE3C42">
        <w:rPr>
          <w:rFonts w:ascii="Arial" w:eastAsia="Calibri" w:hAnsi="Arial" w:cs="Arial"/>
          <w:sz w:val="28"/>
          <w:szCs w:val="28"/>
          <w:lang w:eastAsia="en-US"/>
        </w:rPr>
        <w:t xml:space="preserve"> “</w:t>
      </w:r>
      <w:r w:rsidR="005C575A">
        <w:rPr>
          <w:rFonts w:ascii="Arial" w:eastAsia="Calibri" w:hAnsi="Arial" w:cs="Arial"/>
          <w:sz w:val="28"/>
          <w:szCs w:val="28"/>
          <w:lang w:eastAsia="en-US"/>
        </w:rPr>
        <w:t>It</w:t>
      </w:r>
      <w:r w:rsidR="00EE3C42">
        <w:rPr>
          <w:rFonts w:ascii="Arial" w:eastAsia="Calibri" w:hAnsi="Arial" w:cs="Arial"/>
          <w:sz w:val="28"/>
          <w:szCs w:val="28"/>
          <w:lang w:eastAsia="en-US"/>
        </w:rPr>
        <w:t xml:space="preserve"> is our sad duty to report that our son has completed his journey home.  Otto died today at 2pm”.</w:t>
      </w:r>
    </w:p>
    <w:p w14:paraId="24E30781" w14:textId="77777777" w:rsidR="00EE3C42" w:rsidRDefault="00EE3C42" w:rsidP="005711BC">
      <w:pPr>
        <w:spacing w:line="360" w:lineRule="auto"/>
        <w:jc w:val="both"/>
        <w:rPr>
          <w:rFonts w:ascii="Arial" w:eastAsia="Calibri" w:hAnsi="Arial" w:cs="Arial"/>
          <w:sz w:val="28"/>
          <w:szCs w:val="28"/>
          <w:lang w:eastAsia="en-US"/>
        </w:rPr>
      </w:pPr>
    </w:p>
    <w:p w14:paraId="30A0D23E" w14:textId="7E05BD58" w:rsidR="00EE3C42" w:rsidRDefault="00EE3C42" w:rsidP="005711BC">
      <w:pPr>
        <w:spacing w:line="360" w:lineRule="auto"/>
        <w:jc w:val="both"/>
        <w:rPr>
          <w:rFonts w:ascii="Arial" w:eastAsia="Calibri" w:hAnsi="Arial" w:cs="Arial"/>
          <w:sz w:val="28"/>
          <w:szCs w:val="28"/>
          <w:lang w:eastAsia="en-US"/>
        </w:rPr>
      </w:pPr>
      <w:r>
        <w:rPr>
          <w:rFonts w:ascii="Arial" w:eastAsia="Calibri" w:hAnsi="Arial" w:cs="Arial"/>
          <w:sz w:val="28"/>
          <w:szCs w:val="28"/>
          <w:lang w:eastAsia="en-US"/>
        </w:rPr>
        <w:t xml:space="preserve">The apparently healthy, well-nourished </w:t>
      </w:r>
      <w:r w:rsidR="002A5880">
        <w:rPr>
          <w:rFonts w:ascii="Arial" w:eastAsia="Calibri" w:hAnsi="Arial" w:cs="Arial"/>
          <w:sz w:val="28"/>
          <w:szCs w:val="28"/>
          <w:lang w:eastAsia="en-US"/>
        </w:rPr>
        <w:t xml:space="preserve">American </w:t>
      </w:r>
      <w:r>
        <w:rPr>
          <w:rFonts w:ascii="Arial" w:eastAsia="Calibri" w:hAnsi="Arial" w:cs="Arial"/>
          <w:sz w:val="28"/>
          <w:szCs w:val="28"/>
          <w:lang w:eastAsia="en-US"/>
        </w:rPr>
        <w:t xml:space="preserve">university student from Wyoming, Ohio, made a fateful decision in China at the end of 2015.  Instead of returning directly to his studies at the University of Virginia, he signed up for </w:t>
      </w:r>
      <w:r w:rsidR="002A5880">
        <w:rPr>
          <w:rFonts w:ascii="Arial" w:eastAsia="Calibri" w:hAnsi="Arial" w:cs="Arial"/>
          <w:sz w:val="28"/>
          <w:szCs w:val="28"/>
          <w:lang w:eastAsia="en-US"/>
        </w:rPr>
        <w:t xml:space="preserve">a short </w:t>
      </w:r>
      <w:r w:rsidR="00422D78">
        <w:rPr>
          <w:rFonts w:ascii="Arial" w:eastAsia="Calibri" w:hAnsi="Arial" w:cs="Arial"/>
          <w:sz w:val="28"/>
          <w:szCs w:val="28"/>
          <w:lang w:eastAsia="en-US"/>
        </w:rPr>
        <w:t>trip to</w:t>
      </w:r>
      <w:r>
        <w:rPr>
          <w:rFonts w:ascii="Arial" w:eastAsia="Calibri" w:hAnsi="Arial" w:cs="Arial"/>
          <w:sz w:val="28"/>
          <w:szCs w:val="28"/>
          <w:lang w:eastAsia="en-US"/>
        </w:rPr>
        <w:t xml:space="preserve"> the ‘hermit kingdom’.  His idea was to spend the New Year break in North Korea.  During his stay at a Pyongyang hotel, he entered a staff room which was off bounds.   </w:t>
      </w:r>
      <w:r w:rsidR="002A5880">
        <w:rPr>
          <w:rFonts w:ascii="Arial" w:eastAsia="Calibri" w:hAnsi="Arial" w:cs="Arial"/>
          <w:sz w:val="28"/>
          <w:szCs w:val="28"/>
          <w:lang w:eastAsia="en-US"/>
        </w:rPr>
        <w:t>H</w:t>
      </w:r>
      <w:r>
        <w:rPr>
          <w:rFonts w:ascii="Arial" w:eastAsia="Calibri" w:hAnsi="Arial" w:cs="Arial"/>
          <w:sz w:val="28"/>
          <w:szCs w:val="28"/>
          <w:lang w:eastAsia="en-US"/>
        </w:rPr>
        <w:t xml:space="preserve">e removed a propaganda </w:t>
      </w:r>
      <w:r w:rsidR="002A5880">
        <w:rPr>
          <w:rFonts w:ascii="Arial" w:eastAsia="Calibri" w:hAnsi="Arial" w:cs="Arial"/>
          <w:sz w:val="28"/>
          <w:szCs w:val="28"/>
          <w:lang w:eastAsia="en-US"/>
        </w:rPr>
        <w:t xml:space="preserve">banner </w:t>
      </w:r>
      <w:r w:rsidR="00422D78">
        <w:rPr>
          <w:rFonts w:ascii="Arial" w:eastAsia="Calibri" w:hAnsi="Arial" w:cs="Arial"/>
          <w:sz w:val="28"/>
          <w:szCs w:val="28"/>
          <w:lang w:eastAsia="en-US"/>
        </w:rPr>
        <w:t>that</w:t>
      </w:r>
      <w:r>
        <w:rPr>
          <w:rFonts w:ascii="Arial" w:eastAsia="Calibri" w:hAnsi="Arial" w:cs="Arial"/>
          <w:sz w:val="28"/>
          <w:szCs w:val="28"/>
          <w:lang w:eastAsia="en-US"/>
        </w:rPr>
        <w:t xml:space="preserve"> laud</w:t>
      </w:r>
      <w:r w:rsidR="002A5880">
        <w:rPr>
          <w:rFonts w:ascii="Arial" w:eastAsia="Calibri" w:hAnsi="Arial" w:cs="Arial"/>
          <w:sz w:val="28"/>
          <w:szCs w:val="28"/>
          <w:lang w:eastAsia="en-US"/>
        </w:rPr>
        <w:t>ed</w:t>
      </w:r>
      <w:r>
        <w:rPr>
          <w:rFonts w:ascii="Arial" w:eastAsia="Calibri" w:hAnsi="Arial" w:cs="Arial"/>
          <w:sz w:val="28"/>
          <w:szCs w:val="28"/>
          <w:lang w:eastAsia="en-US"/>
        </w:rPr>
        <w:t xml:space="preserve"> the achievements of the Korean Workers’ Party and proclaim</w:t>
      </w:r>
      <w:r w:rsidR="002A5880">
        <w:rPr>
          <w:rFonts w:ascii="Arial" w:eastAsia="Calibri" w:hAnsi="Arial" w:cs="Arial"/>
          <w:sz w:val="28"/>
          <w:szCs w:val="28"/>
          <w:lang w:eastAsia="en-US"/>
        </w:rPr>
        <w:t>ed undying</w:t>
      </w:r>
      <w:r>
        <w:rPr>
          <w:rFonts w:ascii="Arial" w:eastAsia="Calibri" w:hAnsi="Arial" w:cs="Arial"/>
          <w:sz w:val="28"/>
          <w:szCs w:val="28"/>
          <w:lang w:eastAsia="en-US"/>
        </w:rPr>
        <w:t xml:space="preserve"> loyalty to the </w:t>
      </w:r>
      <w:r w:rsidR="002A5880">
        <w:rPr>
          <w:rFonts w:ascii="Arial" w:eastAsia="Calibri" w:hAnsi="Arial" w:cs="Arial"/>
          <w:sz w:val="28"/>
          <w:szCs w:val="28"/>
          <w:lang w:eastAsia="en-US"/>
        </w:rPr>
        <w:t>‘</w:t>
      </w:r>
      <w:r>
        <w:rPr>
          <w:rFonts w:ascii="Arial" w:eastAsia="Calibri" w:hAnsi="Arial" w:cs="Arial"/>
          <w:sz w:val="28"/>
          <w:szCs w:val="28"/>
          <w:lang w:eastAsia="en-US"/>
        </w:rPr>
        <w:t>Great Leader</w:t>
      </w:r>
      <w:r w:rsidR="002A5880">
        <w:rPr>
          <w:rFonts w:ascii="Arial" w:eastAsia="Calibri" w:hAnsi="Arial" w:cs="Arial"/>
          <w:sz w:val="28"/>
          <w:szCs w:val="28"/>
          <w:lang w:eastAsia="en-US"/>
        </w:rPr>
        <w:t>’</w:t>
      </w:r>
      <w:r>
        <w:rPr>
          <w:rFonts w:ascii="Arial" w:eastAsia="Calibri" w:hAnsi="Arial" w:cs="Arial"/>
          <w:sz w:val="28"/>
          <w:szCs w:val="28"/>
          <w:lang w:eastAsia="en-US"/>
        </w:rPr>
        <w:t>, Kim Jong-un.</w:t>
      </w:r>
    </w:p>
    <w:p w14:paraId="4FD019DB" w14:textId="77777777" w:rsidR="00EE3C42" w:rsidRDefault="00EE3C42" w:rsidP="005711BC">
      <w:pPr>
        <w:spacing w:line="360" w:lineRule="auto"/>
        <w:jc w:val="both"/>
        <w:rPr>
          <w:rFonts w:ascii="Arial" w:eastAsia="Calibri" w:hAnsi="Arial" w:cs="Arial"/>
          <w:sz w:val="28"/>
          <w:szCs w:val="28"/>
          <w:lang w:eastAsia="en-US"/>
        </w:rPr>
      </w:pPr>
    </w:p>
    <w:p w14:paraId="05AE075F" w14:textId="32CB117D" w:rsidR="00EE3C42" w:rsidRDefault="002A5880" w:rsidP="005711BC">
      <w:pPr>
        <w:spacing w:line="360" w:lineRule="auto"/>
        <w:jc w:val="both"/>
        <w:rPr>
          <w:rFonts w:ascii="Arial" w:eastAsia="Calibri" w:hAnsi="Arial" w:cs="Arial"/>
          <w:sz w:val="28"/>
          <w:szCs w:val="28"/>
          <w:lang w:eastAsia="en-US"/>
        </w:rPr>
      </w:pPr>
      <w:r>
        <w:rPr>
          <w:rFonts w:ascii="Arial" w:eastAsia="Calibri" w:hAnsi="Arial" w:cs="Arial"/>
          <w:sz w:val="28"/>
          <w:szCs w:val="28"/>
          <w:lang w:eastAsia="en-US"/>
        </w:rPr>
        <w:t>T</w:t>
      </w:r>
      <w:r w:rsidR="00422D78">
        <w:rPr>
          <w:rFonts w:ascii="Arial" w:eastAsia="Calibri" w:hAnsi="Arial" w:cs="Arial"/>
          <w:sz w:val="28"/>
          <w:szCs w:val="28"/>
          <w:lang w:eastAsia="en-US"/>
        </w:rPr>
        <w:t>his</w:t>
      </w:r>
      <w:r w:rsidR="00104007">
        <w:rPr>
          <w:rFonts w:ascii="Arial" w:eastAsia="Calibri" w:hAnsi="Arial" w:cs="Arial"/>
          <w:sz w:val="28"/>
          <w:szCs w:val="28"/>
          <w:lang w:eastAsia="en-US"/>
        </w:rPr>
        <w:t xml:space="preserve"> </w:t>
      </w:r>
      <w:r w:rsidR="00EE3C42">
        <w:rPr>
          <w:rFonts w:ascii="Arial" w:eastAsia="Calibri" w:hAnsi="Arial" w:cs="Arial"/>
          <w:sz w:val="28"/>
          <w:szCs w:val="28"/>
          <w:lang w:eastAsia="en-US"/>
        </w:rPr>
        <w:t>act, doubtless conceived as a cheeky gesture</w:t>
      </w:r>
      <w:r>
        <w:rPr>
          <w:rFonts w:ascii="Arial" w:eastAsia="Calibri" w:hAnsi="Arial" w:cs="Arial"/>
          <w:sz w:val="28"/>
          <w:szCs w:val="28"/>
          <w:lang w:eastAsia="en-US"/>
        </w:rPr>
        <w:t>,</w:t>
      </w:r>
      <w:r w:rsidR="00EE3C42">
        <w:rPr>
          <w:rFonts w:ascii="Arial" w:eastAsia="Calibri" w:hAnsi="Arial" w:cs="Arial"/>
          <w:sz w:val="28"/>
          <w:szCs w:val="28"/>
          <w:lang w:eastAsia="en-US"/>
        </w:rPr>
        <w:t xml:space="preserve"> was not perceived</w:t>
      </w:r>
      <w:r>
        <w:rPr>
          <w:rFonts w:ascii="Arial" w:eastAsia="Calibri" w:hAnsi="Arial" w:cs="Arial"/>
          <w:sz w:val="28"/>
          <w:szCs w:val="28"/>
          <w:lang w:eastAsia="en-US"/>
        </w:rPr>
        <w:t xml:space="preserve"> that way</w:t>
      </w:r>
      <w:r w:rsidR="00EE3C42">
        <w:rPr>
          <w:rFonts w:ascii="Arial" w:eastAsia="Calibri" w:hAnsi="Arial" w:cs="Arial"/>
          <w:sz w:val="28"/>
          <w:szCs w:val="28"/>
          <w:lang w:eastAsia="en-US"/>
        </w:rPr>
        <w:t xml:space="preserve"> by the North Korean authorities.  The young Otto was</w:t>
      </w:r>
      <w:r>
        <w:rPr>
          <w:rFonts w:ascii="Arial" w:eastAsia="Calibri" w:hAnsi="Arial" w:cs="Arial"/>
          <w:sz w:val="28"/>
          <w:szCs w:val="28"/>
          <w:lang w:eastAsia="en-US"/>
        </w:rPr>
        <w:t xml:space="preserve"> arrested and</w:t>
      </w:r>
      <w:r w:rsidR="00EE3C42">
        <w:rPr>
          <w:rFonts w:ascii="Arial" w:eastAsia="Calibri" w:hAnsi="Arial" w:cs="Arial"/>
          <w:sz w:val="28"/>
          <w:szCs w:val="28"/>
          <w:lang w:eastAsia="en-US"/>
        </w:rPr>
        <w:t xml:space="preserve"> separated from his group</w:t>
      </w:r>
      <w:r>
        <w:rPr>
          <w:rFonts w:ascii="Arial" w:eastAsia="Calibri" w:hAnsi="Arial" w:cs="Arial"/>
          <w:sz w:val="28"/>
          <w:szCs w:val="28"/>
          <w:lang w:eastAsia="en-US"/>
        </w:rPr>
        <w:t xml:space="preserve"> who</w:t>
      </w:r>
      <w:r w:rsidR="00EE3C42">
        <w:rPr>
          <w:rFonts w:ascii="Arial" w:eastAsia="Calibri" w:hAnsi="Arial" w:cs="Arial"/>
          <w:sz w:val="28"/>
          <w:szCs w:val="28"/>
          <w:lang w:eastAsia="en-US"/>
        </w:rPr>
        <w:t xml:space="preserve"> left for home.  He began </w:t>
      </w:r>
      <w:r w:rsidR="00422D78">
        <w:rPr>
          <w:rFonts w:ascii="Arial" w:eastAsia="Calibri" w:hAnsi="Arial" w:cs="Arial"/>
          <w:sz w:val="28"/>
          <w:szCs w:val="28"/>
          <w:lang w:eastAsia="en-US"/>
        </w:rPr>
        <w:t xml:space="preserve">his </w:t>
      </w:r>
      <w:r w:rsidR="00EE3C42">
        <w:rPr>
          <w:rFonts w:ascii="Arial" w:eastAsia="Calibri" w:hAnsi="Arial" w:cs="Arial"/>
          <w:sz w:val="28"/>
          <w:szCs w:val="28"/>
          <w:lang w:eastAsia="en-US"/>
        </w:rPr>
        <w:t xml:space="preserve">journey into grossly excessive punishment.  He was tried and obliged to </w:t>
      </w:r>
      <w:r>
        <w:rPr>
          <w:rFonts w:ascii="Arial" w:eastAsia="Calibri" w:hAnsi="Arial" w:cs="Arial"/>
          <w:sz w:val="28"/>
          <w:szCs w:val="28"/>
          <w:lang w:eastAsia="en-US"/>
        </w:rPr>
        <w:t>tender</w:t>
      </w:r>
      <w:r w:rsidR="00EE3C42">
        <w:rPr>
          <w:rFonts w:ascii="Arial" w:eastAsia="Calibri" w:hAnsi="Arial" w:cs="Arial"/>
          <w:sz w:val="28"/>
          <w:szCs w:val="28"/>
          <w:lang w:eastAsia="en-US"/>
        </w:rPr>
        <w:t xml:space="preserve"> abject apologies.  He was sentenced to 15 years </w:t>
      </w:r>
      <w:r>
        <w:rPr>
          <w:rFonts w:ascii="Arial" w:eastAsia="Calibri" w:hAnsi="Arial" w:cs="Arial"/>
          <w:sz w:val="28"/>
          <w:szCs w:val="28"/>
          <w:lang w:eastAsia="en-US"/>
        </w:rPr>
        <w:t>hard labour</w:t>
      </w:r>
      <w:r w:rsidR="00EE3C42">
        <w:rPr>
          <w:rFonts w:ascii="Arial" w:eastAsia="Calibri" w:hAnsi="Arial" w:cs="Arial"/>
          <w:sz w:val="28"/>
          <w:szCs w:val="28"/>
          <w:lang w:eastAsia="en-US"/>
        </w:rPr>
        <w:t>.  He joined other, mostly American, prisoners whose extreme punishments were</w:t>
      </w:r>
      <w:r>
        <w:rPr>
          <w:rFonts w:ascii="Arial" w:eastAsia="Calibri" w:hAnsi="Arial" w:cs="Arial"/>
          <w:sz w:val="28"/>
          <w:szCs w:val="28"/>
          <w:lang w:eastAsia="en-US"/>
        </w:rPr>
        <w:t xml:space="preserve"> probably</w:t>
      </w:r>
      <w:r w:rsidR="00EE3C42">
        <w:rPr>
          <w:rFonts w:ascii="Arial" w:eastAsia="Calibri" w:hAnsi="Arial" w:cs="Arial"/>
          <w:sz w:val="28"/>
          <w:szCs w:val="28"/>
          <w:lang w:eastAsia="en-US"/>
        </w:rPr>
        <w:t xml:space="preserve"> designed to serve as inducements for outlandish concessions</w:t>
      </w:r>
      <w:r>
        <w:rPr>
          <w:rFonts w:ascii="Arial" w:eastAsia="Calibri" w:hAnsi="Arial" w:cs="Arial"/>
          <w:sz w:val="28"/>
          <w:szCs w:val="28"/>
          <w:lang w:eastAsia="en-US"/>
        </w:rPr>
        <w:t xml:space="preserve"> </w:t>
      </w:r>
      <w:r>
        <w:rPr>
          <w:rFonts w:ascii="Arial" w:eastAsia="Calibri" w:hAnsi="Arial" w:cs="Arial"/>
          <w:sz w:val="28"/>
          <w:szCs w:val="28"/>
          <w:lang w:eastAsia="en-US"/>
        </w:rPr>
        <w:lastRenderedPageBreak/>
        <w:t>and</w:t>
      </w:r>
      <w:r w:rsidR="00EE3C42">
        <w:rPr>
          <w:rFonts w:ascii="Arial" w:eastAsia="Calibri" w:hAnsi="Arial" w:cs="Arial"/>
          <w:sz w:val="28"/>
          <w:szCs w:val="28"/>
          <w:lang w:eastAsia="en-US"/>
        </w:rPr>
        <w:t xml:space="preserve"> to signify humiliation and submission.  </w:t>
      </w:r>
      <w:r w:rsidR="00422D78">
        <w:rPr>
          <w:rFonts w:ascii="Arial" w:eastAsia="Calibri" w:hAnsi="Arial" w:cs="Arial"/>
          <w:sz w:val="28"/>
          <w:szCs w:val="28"/>
          <w:lang w:eastAsia="en-US"/>
        </w:rPr>
        <w:t xml:space="preserve">During </w:t>
      </w:r>
      <w:r w:rsidR="00EE3C42">
        <w:rPr>
          <w:rFonts w:ascii="Arial" w:eastAsia="Calibri" w:hAnsi="Arial" w:cs="Arial"/>
          <w:sz w:val="28"/>
          <w:szCs w:val="28"/>
          <w:lang w:eastAsia="en-US"/>
        </w:rPr>
        <w:t>18 months</w:t>
      </w:r>
      <w:r w:rsidR="00422D78">
        <w:rPr>
          <w:rFonts w:ascii="Arial" w:eastAsia="Calibri" w:hAnsi="Arial" w:cs="Arial"/>
          <w:sz w:val="28"/>
          <w:szCs w:val="28"/>
          <w:lang w:eastAsia="en-US"/>
        </w:rPr>
        <w:t xml:space="preserve"> of</w:t>
      </w:r>
      <w:r w:rsidR="00EE3C42">
        <w:rPr>
          <w:rFonts w:ascii="Arial" w:eastAsia="Calibri" w:hAnsi="Arial" w:cs="Arial"/>
          <w:sz w:val="28"/>
          <w:szCs w:val="28"/>
          <w:lang w:eastAsia="en-US"/>
        </w:rPr>
        <w:t xml:space="preserve"> detention something happened that plunged </w:t>
      </w:r>
      <w:r>
        <w:rPr>
          <w:rFonts w:ascii="Arial" w:eastAsia="Calibri" w:hAnsi="Arial" w:cs="Arial"/>
          <w:sz w:val="28"/>
          <w:szCs w:val="28"/>
          <w:lang w:eastAsia="en-US"/>
        </w:rPr>
        <w:t>Otto</w:t>
      </w:r>
      <w:r w:rsidR="00EE3C42">
        <w:rPr>
          <w:rFonts w:ascii="Arial" w:eastAsia="Calibri" w:hAnsi="Arial" w:cs="Arial"/>
          <w:sz w:val="28"/>
          <w:szCs w:val="28"/>
          <w:lang w:eastAsia="en-US"/>
        </w:rPr>
        <w:t xml:space="preserve"> into an unresponsive coma.  A deal was struck</w:t>
      </w:r>
      <w:r>
        <w:rPr>
          <w:rFonts w:ascii="Arial" w:eastAsia="Calibri" w:hAnsi="Arial" w:cs="Arial"/>
          <w:sz w:val="28"/>
          <w:szCs w:val="28"/>
          <w:lang w:eastAsia="en-US"/>
        </w:rPr>
        <w:t xml:space="preserve"> last week</w:t>
      </w:r>
      <w:r w:rsidR="00EE3C42">
        <w:rPr>
          <w:rFonts w:ascii="Arial" w:eastAsia="Calibri" w:hAnsi="Arial" w:cs="Arial"/>
          <w:sz w:val="28"/>
          <w:szCs w:val="28"/>
          <w:lang w:eastAsia="en-US"/>
        </w:rPr>
        <w:t xml:space="preserve"> to return the comatose prisoner to his family.  Wyoming, Ohio welcomed him back.  But he died without recovering responsiveness.  </w:t>
      </w:r>
      <w:r>
        <w:rPr>
          <w:rFonts w:ascii="Arial" w:eastAsia="Calibri" w:hAnsi="Arial" w:cs="Arial"/>
          <w:sz w:val="28"/>
          <w:szCs w:val="28"/>
          <w:lang w:eastAsia="en-US"/>
        </w:rPr>
        <w:t>Otto Warmbier</w:t>
      </w:r>
      <w:r w:rsidR="00EE3C42">
        <w:rPr>
          <w:rFonts w:ascii="Arial" w:eastAsia="Calibri" w:hAnsi="Arial" w:cs="Arial"/>
          <w:sz w:val="28"/>
          <w:szCs w:val="28"/>
          <w:lang w:eastAsia="en-US"/>
        </w:rPr>
        <w:t xml:space="preserve"> was foolish in the way that young people can sometimes be.  But his jailers were brutal</w:t>
      </w:r>
      <w:r>
        <w:rPr>
          <w:rFonts w:ascii="Arial" w:eastAsia="Calibri" w:hAnsi="Arial" w:cs="Arial"/>
          <w:sz w:val="28"/>
          <w:szCs w:val="28"/>
          <w:lang w:eastAsia="en-US"/>
        </w:rPr>
        <w:t>, secretive and neglectful.  His ‘punishment’ was totally disproportionate.</w:t>
      </w:r>
      <w:r w:rsidR="00EE3C42">
        <w:rPr>
          <w:rFonts w:ascii="Arial" w:eastAsia="Calibri" w:hAnsi="Arial" w:cs="Arial"/>
          <w:sz w:val="28"/>
          <w:szCs w:val="28"/>
          <w:lang w:eastAsia="en-US"/>
        </w:rPr>
        <w:t xml:space="preserve">  Proportion and moderation are features of universal human rights</w:t>
      </w:r>
      <w:r>
        <w:rPr>
          <w:rFonts w:ascii="Arial" w:eastAsia="Calibri" w:hAnsi="Arial" w:cs="Arial"/>
          <w:sz w:val="28"/>
          <w:szCs w:val="28"/>
          <w:lang w:eastAsia="en-US"/>
        </w:rPr>
        <w:t xml:space="preserve"> and democratic </w:t>
      </w:r>
      <w:r w:rsidR="00422D78">
        <w:rPr>
          <w:rFonts w:ascii="Arial" w:eastAsia="Calibri" w:hAnsi="Arial" w:cs="Arial"/>
          <w:sz w:val="28"/>
          <w:szCs w:val="28"/>
          <w:lang w:eastAsia="en-US"/>
        </w:rPr>
        <w:t>politics</w:t>
      </w:r>
      <w:r w:rsidR="00EE3C42">
        <w:rPr>
          <w:rFonts w:ascii="Arial" w:eastAsia="Calibri" w:hAnsi="Arial" w:cs="Arial"/>
          <w:sz w:val="28"/>
          <w:szCs w:val="28"/>
          <w:lang w:eastAsia="en-US"/>
        </w:rPr>
        <w:t>.  They are not features of the society of North K</w:t>
      </w:r>
      <w:r w:rsidR="00104007">
        <w:rPr>
          <w:rFonts w:ascii="Arial" w:eastAsia="Calibri" w:hAnsi="Arial" w:cs="Arial"/>
          <w:sz w:val="28"/>
          <w:szCs w:val="28"/>
          <w:lang w:eastAsia="en-US"/>
        </w:rPr>
        <w:t xml:space="preserve">orea that the young Otto </w:t>
      </w:r>
      <w:r>
        <w:rPr>
          <w:rFonts w:ascii="Arial" w:eastAsia="Calibri" w:hAnsi="Arial" w:cs="Arial"/>
          <w:sz w:val="28"/>
          <w:szCs w:val="28"/>
          <w:lang w:eastAsia="en-US"/>
        </w:rPr>
        <w:t>s</w:t>
      </w:r>
      <w:r w:rsidR="00104007">
        <w:rPr>
          <w:rFonts w:ascii="Arial" w:eastAsia="Calibri" w:hAnsi="Arial" w:cs="Arial"/>
          <w:sz w:val="28"/>
          <w:szCs w:val="28"/>
          <w:lang w:eastAsia="en-US"/>
        </w:rPr>
        <w:t>o off</w:t>
      </w:r>
      <w:r w:rsidR="00EE3C42">
        <w:rPr>
          <w:rFonts w:ascii="Arial" w:eastAsia="Calibri" w:hAnsi="Arial" w:cs="Arial"/>
          <w:sz w:val="28"/>
          <w:szCs w:val="28"/>
          <w:lang w:eastAsia="en-US"/>
        </w:rPr>
        <w:t xml:space="preserve">handedly decided to visit as a New Year lark.  </w:t>
      </w:r>
      <w:r>
        <w:rPr>
          <w:rFonts w:ascii="Arial" w:eastAsia="Calibri" w:hAnsi="Arial" w:cs="Arial"/>
          <w:sz w:val="28"/>
          <w:szCs w:val="28"/>
          <w:lang w:eastAsia="en-US"/>
        </w:rPr>
        <w:t xml:space="preserve">The tour company has </w:t>
      </w:r>
      <w:r w:rsidR="00422D78">
        <w:rPr>
          <w:rFonts w:ascii="Arial" w:eastAsia="Calibri" w:hAnsi="Arial" w:cs="Arial"/>
          <w:sz w:val="28"/>
          <w:szCs w:val="28"/>
          <w:lang w:eastAsia="en-US"/>
        </w:rPr>
        <w:t>now</w:t>
      </w:r>
      <w:r>
        <w:rPr>
          <w:rFonts w:ascii="Arial" w:eastAsia="Calibri" w:hAnsi="Arial" w:cs="Arial"/>
          <w:sz w:val="28"/>
          <w:szCs w:val="28"/>
          <w:lang w:eastAsia="en-US"/>
        </w:rPr>
        <w:t xml:space="preserve"> cancelled tours for Americans.  The family condemn what they see as the </w:t>
      </w:r>
      <w:r w:rsidR="00422D78">
        <w:rPr>
          <w:rFonts w:ascii="Arial" w:eastAsia="Calibri" w:hAnsi="Arial" w:cs="Arial"/>
          <w:sz w:val="28"/>
          <w:szCs w:val="28"/>
          <w:lang w:eastAsia="en-US"/>
        </w:rPr>
        <w:t>wrong done to their son</w:t>
      </w:r>
      <w:r>
        <w:rPr>
          <w:rFonts w:ascii="Arial" w:eastAsia="Calibri" w:hAnsi="Arial" w:cs="Arial"/>
          <w:sz w:val="28"/>
          <w:szCs w:val="28"/>
          <w:lang w:eastAsia="en-US"/>
        </w:rPr>
        <w:t xml:space="preserve"> by North Korea.  The world looks </w:t>
      </w:r>
      <w:r w:rsidR="00422D78">
        <w:rPr>
          <w:rFonts w:ascii="Arial" w:eastAsia="Calibri" w:hAnsi="Arial" w:cs="Arial"/>
          <w:sz w:val="28"/>
          <w:szCs w:val="28"/>
          <w:lang w:eastAsia="en-US"/>
        </w:rPr>
        <w:t xml:space="preserve">on and draws its </w:t>
      </w:r>
      <w:r>
        <w:rPr>
          <w:rFonts w:ascii="Arial" w:eastAsia="Calibri" w:hAnsi="Arial" w:cs="Arial"/>
          <w:sz w:val="28"/>
          <w:szCs w:val="28"/>
          <w:lang w:eastAsia="en-US"/>
        </w:rPr>
        <w:t>conclusions.</w:t>
      </w:r>
    </w:p>
    <w:p w14:paraId="7947A521" w14:textId="77777777" w:rsidR="00EE3C42" w:rsidRDefault="00EE3C42" w:rsidP="005711BC">
      <w:pPr>
        <w:spacing w:line="360" w:lineRule="auto"/>
        <w:jc w:val="both"/>
        <w:rPr>
          <w:rFonts w:ascii="Arial" w:eastAsia="Calibri" w:hAnsi="Arial" w:cs="Arial"/>
          <w:sz w:val="28"/>
          <w:szCs w:val="28"/>
          <w:lang w:eastAsia="en-US"/>
        </w:rPr>
      </w:pPr>
    </w:p>
    <w:p w14:paraId="5669460A" w14:textId="325BB7D5" w:rsidR="00C860B6" w:rsidRDefault="00EE3C42" w:rsidP="005711BC">
      <w:pPr>
        <w:spacing w:line="360" w:lineRule="auto"/>
        <w:jc w:val="both"/>
        <w:rPr>
          <w:rFonts w:ascii="Arial" w:eastAsia="Calibri" w:hAnsi="Arial" w:cs="Arial"/>
          <w:sz w:val="28"/>
          <w:szCs w:val="28"/>
          <w:lang w:eastAsia="en-US"/>
        </w:rPr>
      </w:pPr>
      <w:r>
        <w:rPr>
          <w:rFonts w:ascii="Arial" w:eastAsia="Calibri" w:hAnsi="Arial" w:cs="Arial"/>
          <w:sz w:val="28"/>
          <w:szCs w:val="28"/>
          <w:lang w:eastAsia="en-US"/>
        </w:rPr>
        <w:t>In May 2013, I was appointed to chair a</w:t>
      </w:r>
      <w:r w:rsidR="00422D78">
        <w:rPr>
          <w:rFonts w:ascii="Arial" w:eastAsia="Calibri" w:hAnsi="Arial" w:cs="Arial"/>
          <w:sz w:val="28"/>
          <w:szCs w:val="28"/>
          <w:lang w:eastAsia="en-US"/>
        </w:rPr>
        <w:t xml:space="preserve"> UN</w:t>
      </w:r>
      <w:r>
        <w:rPr>
          <w:rFonts w:ascii="Arial" w:eastAsia="Calibri" w:hAnsi="Arial" w:cs="Arial"/>
          <w:sz w:val="28"/>
          <w:szCs w:val="28"/>
          <w:lang w:eastAsia="en-US"/>
        </w:rPr>
        <w:t xml:space="preserve"> </w:t>
      </w:r>
      <w:r w:rsidR="002A5880">
        <w:rPr>
          <w:rFonts w:ascii="Arial" w:eastAsia="Calibri" w:hAnsi="Arial" w:cs="Arial"/>
          <w:sz w:val="28"/>
          <w:szCs w:val="28"/>
          <w:lang w:eastAsia="en-US"/>
        </w:rPr>
        <w:t>c</w:t>
      </w:r>
      <w:r>
        <w:rPr>
          <w:rFonts w:ascii="Arial" w:eastAsia="Calibri" w:hAnsi="Arial" w:cs="Arial"/>
          <w:sz w:val="28"/>
          <w:szCs w:val="28"/>
          <w:lang w:eastAsia="en-US"/>
        </w:rPr>
        <w:t xml:space="preserve">ommission of </w:t>
      </w:r>
      <w:r w:rsidR="002A5880">
        <w:rPr>
          <w:rFonts w:ascii="Arial" w:eastAsia="Calibri" w:hAnsi="Arial" w:cs="Arial"/>
          <w:sz w:val="28"/>
          <w:szCs w:val="28"/>
          <w:lang w:eastAsia="en-US"/>
        </w:rPr>
        <w:t>i</w:t>
      </w:r>
      <w:r>
        <w:rPr>
          <w:rFonts w:ascii="Arial" w:eastAsia="Calibri" w:hAnsi="Arial" w:cs="Arial"/>
          <w:sz w:val="28"/>
          <w:szCs w:val="28"/>
          <w:lang w:eastAsia="en-US"/>
        </w:rPr>
        <w:t xml:space="preserve">nquiry on </w:t>
      </w:r>
      <w:r w:rsidR="002A5880">
        <w:rPr>
          <w:rFonts w:ascii="Arial" w:eastAsia="Calibri" w:hAnsi="Arial" w:cs="Arial"/>
          <w:sz w:val="28"/>
          <w:szCs w:val="28"/>
          <w:lang w:eastAsia="en-US"/>
        </w:rPr>
        <w:t>human r</w:t>
      </w:r>
      <w:r>
        <w:rPr>
          <w:rFonts w:ascii="Arial" w:eastAsia="Calibri" w:hAnsi="Arial" w:cs="Arial"/>
          <w:sz w:val="28"/>
          <w:szCs w:val="28"/>
          <w:lang w:eastAsia="en-US"/>
        </w:rPr>
        <w:t xml:space="preserve">ights </w:t>
      </w:r>
      <w:r w:rsidR="002A5880">
        <w:rPr>
          <w:rFonts w:ascii="Arial" w:eastAsia="Calibri" w:hAnsi="Arial" w:cs="Arial"/>
          <w:sz w:val="28"/>
          <w:szCs w:val="28"/>
          <w:lang w:eastAsia="en-US"/>
        </w:rPr>
        <w:t>v</w:t>
      </w:r>
      <w:r>
        <w:rPr>
          <w:rFonts w:ascii="Arial" w:eastAsia="Calibri" w:hAnsi="Arial" w:cs="Arial"/>
          <w:sz w:val="28"/>
          <w:szCs w:val="28"/>
          <w:lang w:eastAsia="en-US"/>
        </w:rPr>
        <w:t>iolations in</w:t>
      </w:r>
      <w:r w:rsidR="00104007">
        <w:rPr>
          <w:rFonts w:ascii="Arial" w:eastAsia="Calibri" w:hAnsi="Arial" w:cs="Arial"/>
          <w:sz w:val="28"/>
          <w:szCs w:val="28"/>
          <w:lang w:eastAsia="en-US"/>
        </w:rPr>
        <w:t xml:space="preserve"> North Korea.  Nothing in my previous </w:t>
      </w:r>
      <w:r w:rsidR="00422D78">
        <w:rPr>
          <w:rFonts w:ascii="Arial" w:eastAsia="Calibri" w:hAnsi="Arial" w:cs="Arial"/>
          <w:sz w:val="28"/>
          <w:szCs w:val="28"/>
          <w:lang w:eastAsia="en-US"/>
        </w:rPr>
        <w:t>35</w:t>
      </w:r>
      <w:r w:rsidR="00104007">
        <w:rPr>
          <w:rFonts w:ascii="Arial" w:eastAsia="Calibri" w:hAnsi="Arial" w:cs="Arial"/>
          <w:sz w:val="28"/>
          <w:szCs w:val="28"/>
          <w:lang w:eastAsia="en-US"/>
        </w:rPr>
        <w:t xml:space="preserve"> years as a judge in Australia</w:t>
      </w:r>
      <w:r w:rsidR="002A5880">
        <w:rPr>
          <w:rFonts w:ascii="Arial" w:eastAsia="Calibri" w:hAnsi="Arial" w:cs="Arial"/>
          <w:sz w:val="28"/>
          <w:szCs w:val="28"/>
          <w:lang w:eastAsia="en-US"/>
        </w:rPr>
        <w:t xml:space="preserve"> had</w:t>
      </w:r>
      <w:r w:rsidR="00104007">
        <w:rPr>
          <w:rFonts w:ascii="Arial" w:eastAsia="Calibri" w:hAnsi="Arial" w:cs="Arial"/>
          <w:sz w:val="28"/>
          <w:szCs w:val="28"/>
          <w:lang w:eastAsia="en-US"/>
        </w:rPr>
        <w:t xml:space="preserve"> prepared me for the ‘systematic, widespread and gross human rights violations’ that were disclosed in the </w:t>
      </w:r>
      <w:r w:rsidR="002A5880">
        <w:rPr>
          <w:rFonts w:ascii="Arial" w:eastAsia="Calibri" w:hAnsi="Arial" w:cs="Arial"/>
          <w:sz w:val="28"/>
          <w:szCs w:val="28"/>
          <w:lang w:eastAsia="en-US"/>
        </w:rPr>
        <w:t>evidence about the</w:t>
      </w:r>
      <w:r w:rsidR="00104007">
        <w:rPr>
          <w:rFonts w:ascii="Arial" w:eastAsia="Calibri" w:hAnsi="Arial" w:cs="Arial"/>
          <w:sz w:val="28"/>
          <w:szCs w:val="28"/>
          <w:lang w:eastAsia="en-US"/>
        </w:rPr>
        <w:t xml:space="preserve"> conditions in that country.  </w:t>
      </w:r>
      <w:r w:rsidR="00422D78">
        <w:rPr>
          <w:rFonts w:ascii="Arial" w:eastAsia="Calibri" w:hAnsi="Arial" w:cs="Arial"/>
          <w:sz w:val="28"/>
          <w:szCs w:val="28"/>
          <w:lang w:eastAsia="en-US"/>
        </w:rPr>
        <w:t>We were</w:t>
      </w:r>
      <w:r w:rsidR="00104007">
        <w:rPr>
          <w:rFonts w:ascii="Arial" w:eastAsia="Calibri" w:hAnsi="Arial" w:cs="Arial"/>
          <w:sz w:val="28"/>
          <w:szCs w:val="28"/>
          <w:lang w:eastAsia="en-US"/>
        </w:rPr>
        <w:t xml:space="preserve"> denied entry by the regime</w:t>
      </w:r>
      <w:r w:rsidR="00C860B6">
        <w:rPr>
          <w:rFonts w:ascii="Arial" w:eastAsia="Calibri" w:hAnsi="Arial" w:cs="Arial"/>
          <w:sz w:val="28"/>
          <w:szCs w:val="28"/>
          <w:lang w:eastAsia="en-US"/>
        </w:rPr>
        <w:t>.</w:t>
      </w:r>
      <w:r w:rsidR="00104007">
        <w:rPr>
          <w:rFonts w:ascii="Arial" w:eastAsia="Calibri" w:hAnsi="Arial" w:cs="Arial"/>
          <w:sz w:val="28"/>
          <w:szCs w:val="28"/>
          <w:lang w:eastAsia="en-US"/>
        </w:rPr>
        <w:t xml:space="preserve"> </w:t>
      </w:r>
      <w:r w:rsidR="00C860B6">
        <w:rPr>
          <w:rFonts w:ascii="Arial" w:eastAsia="Calibri" w:hAnsi="Arial" w:cs="Arial"/>
          <w:sz w:val="28"/>
          <w:szCs w:val="28"/>
          <w:lang w:eastAsia="en-US"/>
        </w:rPr>
        <w:t xml:space="preserve"> We</w:t>
      </w:r>
      <w:r w:rsidR="00104007">
        <w:rPr>
          <w:rFonts w:ascii="Arial" w:eastAsia="Calibri" w:hAnsi="Arial" w:cs="Arial"/>
          <w:sz w:val="28"/>
          <w:szCs w:val="28"/>
          <w:lang w:eastAsia="en-US"/>
        </w:rPr>
        <w:t xml:space="preserve"> never expected that they would submit themselves to close up inspection.  However, we had no problem gathering reliable and convincing evidence.  More than 30,000 North Korean refugees are now living in South Korea where they have a</w:t>
      </w:r>
      <w:r w:rsidR="00C860B6">
        <w:rPr>
          <w:rFonts w:ascii="Arial" w:eastAsia="Calibri" w:hAnsi="Arial" w:cs="Arial"/>
          <w:sz w:val="28"/>
          <w:szCs w:val="28"/>
          <w:lang w:eastAsia="en-US"/>
        </w:rPr>
        <w:t xml:space="preserve"> constitutional</w:t>
      </w:r>
      <w:r w:rsidR="00104007">
        <w:rPr>
          <w:rFonts w:ascii="Arial" w:eastAsia="Calibri" w:hAnsi="Arial" w:cs="Arial"/>
          <w:sz w:val="28"/>
          <w:szCs w:val="28"/>
          <w:lang w:eastAsia="en-US"/>
        </w:rPr>
        <w:t xml:space="preserve"> right to citizenship.  In</w:t>
      </w:r>
      <w:r w:rsidR="00C860B6">
        <w:rPr>
          <w:rFonts w:ascii="Arial" w:eastAsia="Calibri" w:hAnsi="Arial" w:cs="Arial"/>
          <w:sz w:val="28"/>
          <w:szCs w:val="28"/>
          <w:lang w:eastAsia="en-US"/>
        </w:rPr>
        <w:t xml:space="preserve"> </w:t>
      </w:r>
      <w:r w:rsidR="00104007">
        <w:rPr>
          <w:rFonts w:ascii="Arial" w:eastAsia="Calibri" w:hAnsi="Arial" w:cs="Arial"/>
          <w:sz w:val="28"/>
          <w:szCs w:val="28"/>
          <w:lang w:eastAsia="en-US"/>
        </w:rPr>
        <w:t>understated public testimony</w:t>
      </w:r>
      <w:r w:rsidR="00C860B6">
        <w:rPr>
          <w:rFonts w:ascii="Arial" w:eastAsia="Calibri" w:hAnsi="Arial" w:cs="Arial"/>
          <w:sz w:val="28"/>
          <w:szCs w:val="28"/>
          <w:lang w:eastAsia="en-US"/>
        </w:rPr>
        <w:t>,</w:t>
      </w:r>
      <w:r w:rsidR="00422D78">
        <w:rPr>
          <w:rFonts w:ascii="Arial" w:eastAsia="Calibri" w:hAnsi="Arial" w:cs="Arial"/>
          <w:sz w:val="28"/>
          <w:szCs w:val="28"/>
          <w:lang w:eastAsia="en-US"/>
        </w:rPr>
        <w:t xml:space="preserve"> available online,</w:t>
      </w:r>
      <w:r w:rsidR="00104007">
        <w:rPr>
          <w:rFonts w:ascii="Arial" w:eastAsia="Calibri" w:hAnsi="Arial" w:cs="Arial"/>
          <w:sz w:val="28"/>
          <w:szCs w:val="28"/>
          <w:lang w:eastAsia="en-US"/>
        </w:rPr>
        <w:t xml:space="preserve"> </w:t>
      </w:r>
      <w:r w:rsidR="00C860B6">
        <w:rPr>
          <w:rFonts w:ascii="Arial" w:eastAsia="Calibri" w:hAnsi="Arial" w:cs="Arial"/>
          <w:sz w:val="28"/>
          <w:szCs w:val="28"/>
          <w:lang w:eastAsia="en-US"/>
        </w:rPr>
        <w:t>many of them</w:t>
      </w:r>
      <w:r w:rsidR="00104007">
        <w:rPr>
          <w:rFonts w:ascii="Arial" w:eastAsia="Calibri" w:hAnsi="Arial" w:cs="Arial"/>
          <w:sz w:val="28"/>
          <w:szCs w:val="28"/>
          <w:lang w:eastAsia="en-US"/>
        </w:rPr>
        <w:t xml:space="preserve"> came forward to tell a horror story </w:t>
      </w:r>
      <w:r w:rsidR="00C860B6">
        <w:rPr>
          <w:rFonts w:ascii="Arial" w:eastAsia="Calibri" w:hAnsi="Arial" w:cs="Arial"/>
          <w:sz w:val="28"/>
          <w:szCs w:val="28"/>
          <w:lang w:eastAsia="en-US"/>
        </w:rPr>
        <w:t>of what</w:t>
      </w:r>
      <w:r w:rsidR="00104007">
        <w:rPr>
          <w:rFonts w:ascii="Arial" w:eastAsia="Calibri" w:hAnsi="Arial" w:cs="Arial"/>
          <w:sz w:val="28"/>
          <w:szCs w:val="28"/>
          <w:lang w:eastAsia="en-US"/>
        </w:rPr>
        <w:t xml:space="preserve"> is going on in their country.  </w:t>
      </w:r>
    </w:p>
    <w:p w14:paraId="5FACD2EA" w14:textId="77777777" w:rsidR="00C860B6" w:rsidRDefault="00C860B6" w:rsidP="005711BC">
      <w:pPr>
        <w:spacing w:line="360" w:lineRule="auto"/>
        <w:jc w:val="both"/>
        <w:rPr>
          <w:rFonts w:ascii="Arial" w:eastAsia="Calibri" w:hAnsi="Arial" w:cs="Arial"/>
          <w:sz w:val="28"/>
          <w:szCs w:val="28"/>
          <w:lang w:eastAsia="en-US"/>
        </w:rPr>
      </w:pPr>
    </w:p>
    <w:p w14:paraId="5542ED34" w14:textId="56B2827A" w:rsidR="00EE3C42" w:rsidRDefault="00C860B6" w:rsidP="005711BC">
      <w:pPr>
        <w:spacing w:line="360" w:lineRule="auto"/>
        <w:jc w:val="both"/>
        <w:rPr>
          <w:rFonts w:ascii="Arial" w:eastAsia="Calibri" w:hAnsi="Arial" w:cs="Arial"/>
          <w:sz w:val="28"/>
          <w:szCs w:val="28"/>
          <w:lang w:eastAsia="en-US"/>
        </w:rPr>
      </w:pPr>
      <w:r>
        <w:rPr>
          <w:rFonts w:ascii="Arial" w:eastAsia="Calibri" w:hAnsi="Arial" w:cs="Arial"/>
          <w:sz w:val="28"/>
          <w:szCs w:val="28"/>
          <w:lang w:eastAsia="en-US"/>
        </w:rPr>
        <w:t>North Korea is a</w:t>
      </w:r>
      <w:r w:rsidR="00104007">
        <w:rPr>
          <w:rFonts w:ascii="Arial" w:eastAsia="Calibri" w:hAnsi="Arial" w:cs="Arial"/>
          <w:sz w:val="28"/>
          <w:szCs w:val="28"/>
          <w:lang w:eastAsia="en-US"/>
        </w:rPr>
        <w:t xml:space="preserve"> land of ceaseless propaganda.  Of torture and inhuman treatment.  Of arbitrary arrest and detention</w:t>
      </w:r>
      <w:r>
        <w:rPr>
          <w:rFonts w:ascii="Arial" w:eastAsia="Calibri" w:hAnsi="Arial" w:cs="Arial"/>
          <w:sz w:val="28"/>
          <w:szCs w:val="28"/>
          <w:lang w:eastAsia="en-US"/>
        </w:rPr>
        <w:t>.</w:t>
      </w:r>
      <w:r w:rsidR="00104007">
        <w:rPr>
          <w:rFonts w:ascii="Arial" w:eastAsia="Calibri" w:hAnsi="Arial" w:cs="Arial"/>
          <w:sz w:val="28"/>
          <w:szCs w:val="28"/>
          <w:lang w:eastAsia="en-US"/>
        </w:rPr>
        <w:t xml:space="preserve"> </w:t>
      </w:r>
      <w:r>
        <w:rPr>
          <w:rFonts w:ascii="Arial" w:eastAsia="Calibri" w:hAnsi="Arial" w:cs="Arial"/>
          <w:sz w:val="28"/>
          <w:szCs w:val="28"/>
          <w:lang w:eastAsia="en-US"/>
        </w:rPr>
        <w:t xml:space="preserve"> Of</w:t>
      </w:r>
      <w:r w:rsidR="00104007">
        <w:rPr>
          <w:rFonts w:ascii="Arial" w:eastAsia="Calibri" w:hAnsi="Arial" w:cs="Arial"/>
          <w:sz w:val="28"/>
          <w:szCs w:val="28"/>
          <w:lang w:eastAsia="en-US"/>
        </w:rPr>
        <w:t xml:space="preserve"> public executions to </w:t>
      </w:r>
      <w:r w:rsidR="00104007">
        <w:rPr>
          <w:rFonts w:ascii="Arial" w:eastAsia="Calibri" w:hAnsi="Arial" w:cs="Arial"/>
          <w:sz w:val="28"/>
          <w:szCs w:val="28"/>
          <w:lang w:eastAsia="en-US"/>
        </w:rPr>
        <w:lastRenderedPageBreak/>
        <w:t xml:space="preserve">which school children are brought </w:t>
      </w:r>
      <w:r>
        <w:rPr>
          <w:rFonts w:ascii="Arial" w:eastAsia="Calibri" w:hAnsi="Arial" w:cs="Arial"/>
          <w:sz w:val="28"/>
          <w:szCs w:val="28"/>
          <w:lang w:eastAsia="en-US"/>
        </w:rPr>
        <w:t>to look and</w:t>
      </w:r>
      <w:r w:rsidR="00422D78">
        <w:rPr>
          <w:rFonts w:ascii="Arial" w:eastAsia="Calibri" w:hAnsi="Arial" w:cs="Arial"/>
          <w:sz w:val="28"/>
          <w:szCs w:val="28"/>
          <w:lang w:eastAsia="en-US"/>
        </w:rPr>
        <w:t xml:space="preserve"> to</w:t>
      </w:r>
      <w:r>
        <w:rPr>
          <w:rFonts w:ascii="Arial" w:eastAsia="Calibri" w:hAnsi="Arial" w:cs="Arial"/>
          <w:sz w:val="28"/>
          <w:szCs w:val="28"/>
          <w:lang w:eastAsia="en-US"/>
        </w:rPr>
        <w:t xml:space="preserve"> learn what happens to state enemies</w:t>
      </w:r>
      <w:r w:rsidR="00104007">
        <w:rPr>
          <w:rFonts w:ascii="Arial" w:eastAsia="Calibri" w:hAnsi="Arial" w:cs="Arial"/>
          <w:sz w:val="28"/>
          <w:szCs w:val="28"/>
          <w:lang w:eastAsia="en-US"/>
        </w:rPr>
        <w:t>.  Detention camps</w:t>
      </w:r>
      <w:r w:rsidR="00422D78">
        <w:rPr>
          <w:rFonts w:ascii="Arial" w:eastAsia="Calibri" w:hAnsi="Arial" w:cs="Arial"/>
          <w:sz w:val="28"/>
          <w:szCs w:val="28"/>
          <w:lang w:eastAsia="en-US"/>
        </w:rPr>
        <w:t xml:space="preserve"> exist</w:t>
      </w:r>
      <w:r w:rsidR="00104007">
        <w:rPr>
          <w:rFonts w:ascii="Arial" w:eastAsia="Calibri" w:hAnsi="Arial" w:cs="Arial"/>
          <w:sz w:val="28"/>
          <w:szCs w:val="28"/>
          <w:lang w:eastAsia="en-US"/>
        </w:rPr>
        <w:t xml:space="preserve"> where family members must join the accused </w:t>
      </w:r>
      <w:r>
        <w:rPr>
          <w:rFonts w:ascii="Arial" w:eastAsia="Calibri" w:hAnsi="Arial" w:cs="Arial"/>
          <w:sz w:val="28"/>
          <w:szCs w:val="28"/>
          <w:lang w:eastAsia="en-US"/>
        </w:rPr>
        <w:t xml:space="preserve">so as </w:t>
      </w:r>
      <w:r w:rsidR="00104007">
        <w:rPr>
          <w:rFonts w:ascii="Arial" w:eastAsia="Calibri" w:hAnsi="Arial" w:cs="Arial"/>
          <w:sz w:val="28"/>
          <w:szCs w:val="28"/>
          <w:lang w:eastAsia="en-US"/>
        </w:rPr>
        <w:t xml:space="preserve">to rid society of their contagion.  </w:t>
      </w:r>
      <w:r w:rsidR="00422D78">
        <w:rPr>
          <w:rFonts w:ascii="Arial" w:eastAsia="Calibri" w:hAnsi="Arial" w:cs="Arial"/>
          <w:sz w:val="28"/>
          <w:szCs w:val="28"/>
          <w:lang w:eastAsia="en-US"/>
        </w:rPr>
        <w:t>It is a</w:t>
      </w:r>
      <w:r>
        <w:rPr>
          <w:rFonts w:ascii="Arial" w:eastAsia="Calibri" w:hAnsi="Arial" w:cs="Arial"/>
          <w:sz w:val="28"/>
          <w:szCs w:val="28"/>
          <w:lang w:eastAsia="en-US"/>
        </w:rPr>
        <w:t xml:space="preserve"> place w</w:t>
      </w:r>
      <w:r w:rsidR="00104007">
        <w:rPr>
          <w:rFonts w:ascii="Arial" w:eastAsia="Calibri" w:hAnsi="Arial" w:cs="Arial"/>
          <w:sz w:val="28"/>
          <w:szCs w:val="28"/>
          <w:lang w:eastAsia="en-US"/>
        </w:rPr>
        <w:t xml:space="preserve">here freedom of movement is strictly controlled.  Where Korean, Japanese and other nationals have been abducted to serve the purposes of the Kim dynasty.  Where starvation of thousands is a recurring nightmare because of the </w:t>
      </w:r>
      <w:r>
        <w:rPr>
          <w:rFonts w:ascii="Arial" w:eastAsia="Calibri" w:hAnsi="Arial" w:cs="Arial"/>
          <w:sz w:val="28"/>
          <w:szCs w:val="28"/>
          <w:lang w:eastAsia="en-US"/>
        </w:rPr>
        <w:t>failures</w:t>
      </w:r>
      <w:r w:rsidR="00104007">
        <w:rPr>
          <w:rFonts w:ascii="Arial" w:eastAsia="Calibri" w:hAnsi="Arial" w:cs="Arial"/>
          <w:sz w:val="28"/>
          <w:szCs w:val="28"/>
          <w:lang w:eastAsia="en-US"/>
        </w:rPr>
        <w:t xml:space="preserve"> of the economic system, a </w:t>
      </w:r>
      <w:r w:rsidR="00422D78">
        <w:rPr>
          <w:rFonts w:ascii="Arial" w:eastAsia="Calibri" w:hAnsi="Arial" w:cs="Arial"/>
          <w:sz w:val="28"/>
          <w:szCs w:val="28"/>
          <w:lang w:eastAsia="en-US"/>
        </w:rPr>
        <w:t>left-over</w:t>
      </w:r>
      <w:r>
        <w:rPr>
          <w:rFonts w:ascii="Arial" w:eastAsia="Calibri" w:hAnsi="Arial" w:cs="Arial"/>
          <w:sz w:val="28"/>
          <w:szCs w:val="28"/>
          <w:lang w:eastAsia="en-US"/>
        </w:rPr>
        <w:t xml:space="preserve"> </w:t>
      </w:r>
      <w:r w:rsidR="005C575A">
        <w:rPr>
          <w:rFonts w:ascii="Arial" w:eastAsia="Calibri" w:hAnsi="Arial" w:cs="Arial"/>
          <w:sz w:val="28"/>
          <w:szCs w:val="28"/>
          <w:lang w:eastAsia="en-US"/>
        </w:rPr>
        <w:t>of</w:t>
      </w:r>
      <w:r>
        <w:rPr>
          <w:rFonts w:ascii="Arial" w:eastAsia="Calibri" w:hAnsi="Arial" w:cs="Arial"/>
          <w:sz w:val="28"/>
          <w:szCs w:val="28"/>
          <w:lang w:eastAsia="en-US"/>
        </w:rPr>
        <w:t xml:space="preserve"> the</w:t>
      </w:r>
      <w:r w:rsidR="00104007">
        <w:rPr>
          <w:rFonts w:ascii="Arial" w:eastAsia="Calibri" w:hAnsi="Arial" w:cs="Arial"/>
          <w:sz w:val="28"/>
          <w:szCs w:val="28"/>
          <w:lang w:eastAsia="en-US"/>
        </w:rPr>
        <w:t xml:space="preserve"> world’s last Stalinist society.</w:t>
      </w:r>
    </w:p>
    <w:p w14:paraId="5CAE8D23" w14:textId="77777777" w:rsidR="00104007" w:rsidRDefault="00104007" w:rsidP="005711BC">
      <w:pPr>
        <w:spacing w:line="360" w:lineRule="auto"/>
        <w:jc w:val="both"/>
        <w:rPr>
          <w:rFonts w:ascii="Arial" w:eastAsia="Calibri" w:hAnsi="Arial" w:cs="Arial"/>
          <w:sz w:val="28"/>
          <w:szCs w:val="28"/>
          <w:lang w:eastAsia="en-US"/>
        </w:rPr>
      </w:pPr>
    </w:p>
    <w:p w14:paraId="416934BC" w14:textId="19E7964F" w:rsidR="00C860B6" w:rsidRDefault="00104007" w:rsidP="005711BC">
      <w:pPr>
        <w:spacing w:line="360" w:lineRule="auto"/>
        <w:jc w:val="both"/>
        <w:rPr>
          <w:rFonts w:ascii="Arial" w:eastAsia="Calibri" w:hAnsi="Arial" w:cs="Arial"/>
          <w:sz w:val="28"/>
          <w:szCs w:val="28"/>
          <w:lang w:eastAsia="en-US"/>
        </w:rPr>
      </w:pPr>
      <w:r>
        <w:rPr>
          <w:rFonts w:ascii="Arial" w:eastAsia="Calibri" w:hAnsi="Arial" w:cs="Arial"/>
          <w:sz w:val="28"/>
          <w:szCs w:val="28"/>
          <w:lang w:eastAsia="en-US"/>
        </w:rPr>
        <w:t>North Korea rejects the evidence and findings</w:t>
      </w:r>
      <w:r w:rsidR="00C860B6">
        <w:rPr>
          <w:rFonts w:ascii="Arial" w:eastAsia="Calibri" w:hAnsi="Arial" w:cs="Arial"/>
          <w:sz w:val="28"/>
          <w:szCs w:val="28"/>
          <w:lang w:eastAsia="en-US"/>
        </w:rPr>
        <w:t xml:space="preserve"> of the UN inquiry</w:t>
      </w:r>
      <w:r>
        <w:rPr>
          <w:rFonts w:ascii="Arial" w:eastAsia="Calibri" w:hAnsi="Arial" w:cs="Arial"/>
          <w:sz w:val="28"/>
          <w:szCs w:val="28"/>
          <w:lang w:eastAsia="en-US"/>
        </w:rPr>
        <w:t xml:space="preserve"> about the gulag</w:t>
      </w:r>
      <w:r w:rsidR="00C860B6">
        <w:rPr>
          <w:rFonts w:ascii="Arial" w:eastAsia="Calibri" w:hAnsi="Arial" w:cs="Arial"/>
          <w:sz w:val="28"/>
          <w:szCs w:val="28"/>
          <w:lang w:eastAsia="en-US"/>
        </w:rPr>
        <w:t>s</w:t>
      </w:r>
      <w:r>
        <w:rPr>
          <w:rFonts w:ascii="Arial" w:eastAsia="Calibri" w:hAnsi="Arial" w:cs="Arial"/>
          <w:sz w:val="28"/>
          <w:szCs w:val="28"/>
          <w:lang w:eastAsia="en-US"/>
        </w:rPr>
        <w:t xml:space="preserve"> </w:t>
      </w:r>
      <w:r w:rsidR="00C860B6">
        <w:rPr>
          <w:rFonts w:ascii="Arial" w:eastAsia="Calibri" w:hAnsi="Arial" w:cs="Arial"/>
          <w:sz w:val="28"/>
          <w:szCs w:val="28"/>
          <w:lang w:eastAsia="en-US"/>
        </w:rPr>
        <w:t>containing</w:t>
      </w:r>
      <w:r>
        <w:rPr>
          <w:rFonts w:ascii="Arial" w:eastAsia="Calibri" w:hAnsi="Arial" w:cs="Arial"/>
          <w:sz w:val="28"/>
          <w:szCs w:val="28"/>
          <w:lang w:eastAsia="en-US"/>
        </w:rPr>
        <w:t xml:space="preserve"> the ‘hostile class’.  </w:t>
      </w:r>
      <w:r w:rsidR="00C860B6">
        <w:rPr>
          <w:rFonts w:ascii="Arial" w:eastAsia="Calibri" w:hAnsi="Arial" w:cs="Arial"/>
          <w:sz w:val="28"/>
          <w:szCs w:val="28"/>
          <w:lang w:eastAsia="en-US"/>
        </w:rPr>
        <w:t>Ye</w:t>
      </w:r>
      <w:r>
        <w:rPr>
          <w:rFonts w:ascii="Arial" w:eastAsia="Calibri" w:hAnsi="Arial" w:cs="Arial"/>
          <w:sz w:val="28"/>
          <w:szCs w:val="28"/>
          <w:lang w:eastAsia="en-US"/>
        </w:rPr>
        <w:t>t they reject UN demands to permit inspectors to examine</w:t>
      </w:r>
      <w:r w:rsidR="00422D78">
        <w:rPr>
          <w:rFonts w:ascii="Arial" w:eastAsia="Calibri" w:hAnsi="Arial" w:cs="Arial"/>
          <w:sz w:val="28"/>
          <w:szCs w:val="28"/>
          <w:lang w:eastAsia="en-US"/>
        </w:rPr>
        <w:t xml:space="preserve"> the</w:t>
      </w:r>
      <w:r>
        <w:rPr>
          <w:rFonts w:ascii="Arial" w:eastAsia="Calibri" w:hAnsi="Arial" w:cs="Arial"/>
          <w:sz w:val="28"/>
          <w:szCs w:val="28"/>
          <w:lang w:eastAsia="en-US"/>
        </w:rPr>
        <w:t xml:space="preserve"> places</w:t>
      </w:r>
      <w:r w:rsidR="00C860B6">
        <w:rPr>
          <w:rFonts w:ascii="Arial" w:eastAsia="Calibri" w:hAnsi="Arial" w:cs="Arial"/>
          <w:sz w:val="28"/>
          <w:szCs w:val="28"/>
          <w:lang w:eastAsia="en-US"/>
        </w:rPr>
        <w:t xml:space="preserve"> we can identify</w:t>
      </w:r>
      <w:r>
        <w:rPr>
          <w:rFonts w:ascii="Arial" w:eastAsia="Calibri" w:hAnsi="Arial" w:cs="Arial"/>
          <w:sz w:val="28"/>
          <w:szCs w:val="28"/>
          <w:lang w:eastAsia="en-US"/>
        </w:rPr>
        <w:t xml:space="preserve">.  Satellite images confirm the testimony provided by </w:t>
      </w:r>
      <w:r w:rsidR="00C860B6">
        <w:rPr>
          <w:rFonts w:ascii="Arial" w:eastAsia="Calibri" w:hAnsi="Arial" w:cs="Arial"/>
          <w:sz w:val="28"/>
          <w:szCs w:val="28"/>
          <w:lang w:eastAsia="en-US"/>
        </w:rPr>
        <w:t>our</w:t>
      </w:r>
      <w:r>
        <w:rPr>
          <w:rFonts w:ascii="Arial" w:eastAsia="Calibri" w:hAnsi="Arial" w:cs="Arial"/>
          <w:sz w:val="28"/>
          <w:szCs w:val="28"/>
          <w:lang w:eastAsia="en-US"/>
        </w:rPr>
        <w:t xml:space="preserve"> witnesses.  In today’s world it is less easy</w:t>
      </w:r>
      <w:r w:rsidR="00C860B6">
        <w:rPr>
          <w:rFonts w:ascii="Arial" w:eastAsia="Calibri" w:hAnsi="Arial" w:cs="Arial"/>
          <w:sz w:val="28"/>
          <w:szCs w:val="28"/>
          <w:lang w:eastAsia="en-US"/>
        </w:rPr>
        <w:t xml:space="preserve"> than once it was</w:t>
      </w:r>
      <w:r>
        <w:rPr>
          <w:rFonts w:ascii="Arial" w:eastAsia="Calibri" w:hAnsi="Arial" w:cs="Arial"/>
          <w:sz w:val="28"/>
          <w:szCs w:val="28"/>
          <w:lang w:eastAsia="en-US"/>
        </w:rPr>
        <w:t xml:space="preserve"> to hide widespread wrongdoing.  </w:t>
      </w:r>
    </w:p>
    <w:p w14:paraId="62BE53AE" w14:textId="77777777" w:rsidR="00C860B6" w:rsidRDefault="00C860B6" w:rsidP="005711BC">
      <w:pPr>
        <w:spacing w:line="360" w:lineRule="auto"/>
        <w:jc w:val="both"/>
        <w:rPr>
          <w:rFonts w:ascii="Arial" w:eastAsia="Calibri" w:hAnsi="Arial" w:cs="Arial"/>
          <w:sz w:val="28"/>
          <w:szCs w:val="28"/>
          <w:lang w:eastAsia="en-US"/>
        </w:rPr>
      </w:pPr>
    </w:p>
    <w:p w14:paraId="2F695FCB" w14:textId="6CBF6133" w:rsidR="00104007" w:rsidRDefault="00104007" w:rsidP="005711BC">
      <w:pPr>
        <w:spacing w:line="360" w:lineRule="auto"/>
        <w:jc w:val="both"/>
        <w:rPr>
          <w:rFonts w:ascii="Arial" w:eastAsia="Calibri" w:hAnsi="Arial" w:cs="Arial"/>
          <w:sz w:val="28"/>
          <w:szCs w:val="28"/>
          <w:lang w:eastAsia="en-US"/>
        </w:rPr>
      </w:pPr>
      <w:r>
        <w:rPr>
          <w:rFonts w:ascii="Arial" w:eastAsia="Calibri" w:hAnsi="Arial" w:cs="Arial"/>
          <w:sz w:val="28"/>
          <w:szCs w:val="28"/>
          <w:lang w:eastAsia="en-US"/>
        </w:rPr>
        <w:t xml:space="preserve">After </w:t>
      </w:r>
      <w:r w:rsidR="00C860B6">
        <w:rPr>
          <w:rFonts w:ascii="Arial" w:eastAsia="Calibri" w:hAnsi="Arial" w:cs="Arial"/>
          <w:sz w:val="28"/>
          <w:szCs w:val="28"/>
          <w:lang w:eastAsia="en-US"/>
        </w:rPr>
        <w:t xml:space="preserve">the UN </w:t>
      </w:r>
      <w:r>
        <w:rPr>
          <w:rFonts w:ascii="Arial" w:eastAsia="Calibri" w:hAnsi="Arial" w:cs="Arial"/>
          <w:sz w:val="28"/>
          <w:szCs w:val="28"/>
          <w:lang w:eastAsia="en-US"/>
        </w:rPr>
        <w:t xml:space="preserve">report was delivered to the Human Rights Council in March 2014, it was impossible to deny, with any conviction, </w:t>
      </w:r>
      <w:r w:rsidR="00C860B6">
        <w:rPr>
          <w:rFonts w:ascii="Arial" w:eastAsia="Calibri" w:hAnsi="Arial" w:cs="Arial"/>
          <w:sz w:val="28"/>
          <w:szCs w:val="28"/>
          <w:lang w:eastAsia="en-US"/>
        </w:rPr>
        <w:t>the</w:t>
      </w:r>
      <w:r w:rsidR="00422D78">
        <w:rPr>
          <w:rFonts w:ascii="Arial" w:eastAsia="Calibri" w:hAnsi="Arial" w:cs="Arial"/>
          <w:sz w:val="28"/>
          <w:szCs w:val="28"/>
          <w:lang w:eastAsia="en-US"/>
        </w:rPr>
        <w:t xml:space="preserve"> serious</w:t>
      </w:r>
      <w:r>
        <w:rPr>
          <w:rFonts w:ascii="Arial" w:eastAsia="Calibri" w:hAnsi="Arial" w:cs="Arial"/>
          <w:sz w:val="28"/>
          <w:szCs w:val="28"/>
          <w:lang w:eastAsia="en-US"/>
        </w:rPr>
        <w:t xml:space="preserve"> state of affairs in North Korea.  According to our findings ‘the gravity, scale and nature of these violations reveal a State that does not have any parallel in the contemporary world’.   It is ‘a totalitarian State: a State that does not content itself with ensuring the authoritarian rule of a small group of people, but seeks to dominate every aspect of its citizens’ lives and terrorises them from within’.</w:t>
      </w:r>
    </w:p>
    <w:p w14:paraId="1C0E5AAC" w14:textId="77777777" w:rsidR="00104007" w:rsidRDefault="00104007" w:rsidP="005711BC">
      <w:pPr>
        <w:spacing w:line="360" w:lineRule="auto"/>
        <w:jc w:val="both"/>
        <w:rPr>
          <w:rFonts w:ascii="Arial" w:eastAsia="Calibri" w:hAnsi="Arial" w:cs="Arial"/>
          <w:sz w:val="28"/>
          <w:szCs w:val="28"/>
          <w:lang w:eastAsia="en-US"/>
        </w:rPr>
      </w:pPr>
    </w:p>
    <w:p w14:paraId="6DB92FDB" w14:textId="0500C603" w:rsidR="00104007" w:rsidRDefault="00104007" w:rsidP="005711BC">
      <w:pPr>
        <w:spacing w:line="360" w:lineRule="auto"/>
        <w:jc w:val="both"/>
        <w:rPr>
          <w:rFonts w:ascii="Arial" w:eastAsia="Calibri" w:hAnsi="Arial" w:cs="Arial"/>
          <w:sz w:val="28"/>
          <w:szCs w:val="28"/>
          <w:lang w:eastAsia="en-US"/>
        </w:rPr>
      </w:pPr>
      <w:r>
        <w:rPr>
          <w:rFonts w:ascii="Arial" w:eastAsia="Calibri" w:hAnsi="Arial" w:cs="Arial"/>
          <w:sz w:val="28"/>
          <w:szCs w:val="28"/>
          <w:lang w:eastAsia="en-US"/>
        </w:rPr>
        <w:t xml:space="preserve">The young Otto Warmbier had been </w:t>
      </w:r>
      <w:r w:rsidR="00C860B6">
        <w:rPr>
          <w:rFonts w:ascii="Arial" w:eastAsia="Calibri" w:hAnsi="Arial" w:cs="Arial"/>
          <w:sz w:val="28"/>
          <w:szCs w:val="28"/>
          <w:lang w:eastAsia="en-US"/>
        </w:rPr>
        <w:t>specifically</w:t>
      </w:r>
      <w:r>
        <w:rPr>
          <w:rFonts w:ascii="Arial" w:eastAsia="Calibri" w:hAnsi="Arial" w:cs="Arial"/>
          <w:sz w:val="28"/>
          <w:szCs w:val="28"/>
          <w:lang w:eastAsia="en-US"/>
        </w:rPr>
        <w:t xml:space="preserve"> told by </w:t>
      </w:r>
      <w:r w:rsidR="00C860B6">
        <w:rPr>
          <w:rFonts w:ascii="Arial" w:eastAsia="Calibri" w:hAnsi="Arial" w:cs="Arial"/>
          <w:sz w:val="28"/>
          <w:szCs w:val="28"/>
          <w:lang w:eastAsia="en-US"/>
        </w:rPr>
        <w:t>the</w:t>
      </w:r>
      <w:r>
        <w:rPr>
          <w:rFonts w:ascii="Arial" w:eastAsia="Calibri" w:hAnsi="Arial" w:cs="Arial"/>
          <w:sz w:val="28"/>
          <w:szCs w:val="28"/>
          <w:lang w:eastAsia="en-US"/>
        </w:rPr>
        <w:t xml:space="preserve"> tour company that he should not go into staff quarters in </w:t>
      </w:r>
      <w:r w:rsidR="00C860B6">
        <w:rPr>
          <w:rFonts w:ascii="Arial" w:eastAsia="Calibri" w:hAnsi="Arial" w:cs="Arial"/>
          <w:sz w:val="28"/>
          <w:szCs w:val="28"/>
          <w:lang w:eastAsia="en-US"/>
        </w:rPr>
        <w:t>his</w:t>
      </w:r>
      <w:r>
        <w:rPr>
          <w:rFonts w:ascii="Arial" w:eastAsia="Calibri" w:hAnsi="Arial" w:cs="Arial"/>
          <w:sz w:val="28"/>
          <w:szCs w:val="28"/>
          <w:lang w:eastAsia="en-US"/>
        </w:rPr>
        <w:t xml:space="preserve"> hotel.  He had been warned of the hyper-sensitivity of North Korea’s leadership to slights and to challenges to their leadership.  Perhaps, as in his own country, that was just the challenge he needed to make his sudden, </w:t>
      </w:r>
      <w:r>
        <w:rPr>
          <w:rFonts w:ascii="Arial" w:eastAsia="Calibri" w:hAnsi="Arial" w:cs="Arial"/>
          <w:sz w:val="28"/>
          <w:szCs w:val="28"/>
          <w:lang w:eastAsia="en-US"/>
        </w:rPr>
        <w:lastRenderedPageBreak/>
        <w:t xml:space="preserve">gesture to pilfer the propaganda </w:t>
      </w:r>
      <w:r w:rsidR="00C860B6">
        <w:rPr>
          <w:rFonts w:ascii="Arial" w:eastAsia="Calibri" w:hAnsi="Arial" w:cs="Arial"/>
          <w:sz w:val="28"/>
          <w:szCs w:val="28"/>
          <w:lang w:eastAsia="en-US"/>
        </w:rPr>
        <w:t>symbol</w:t>
      </w:r>
      <w:r>
        <w:rPr>
          <w:rFonts w:ascii="Arial" w:eastAsia="Calibri" w:hAnsi="Arial" w:cs="Arial"/>
          <w:sz w:val="28"/>
          <w:szCs w:val="28"/>
          <w:lang w:eastAsia="en-US"/>
        </w:rPr>
        <w:t>.  But North Korea is a pitiless place</w:t>
      </w:r>
      <w:r w:rsidR="00C860B6">
        <w:rPr>
          <w:rFonts w:ascii="Arial" w:eastAsia="Calibri" w:hAnsi="Arial" w:cs="Arial"/>
          <w:sz w:val="28"/>
          <w:szCs w:val="28"/>
          <w:lang w:eastAsia="en-US"/>
        </w:rPr>
        <w:t>.</w:t>
      </w:r>
      <w:r>
        <w:rPr>
          <w:rFonts w:ascii="Arial" w:eastAsia="Calibri" w:hAnsi="Arial" w:cs="Arial"/>
          <w:sz w:val="28"/>
          <w:szCs w:val="28"/>
          <w:lang w:eastAsia="en-US"/>
        </w:rPr>
        <w:t xml:space="preserve"> </w:t>
      </w:r>
      <w:r w:rsidR="00C860B6">
        <w:rPr>
          <w:rFonts w:ascii="Arial" w:eastAsia="Calibri" w:hAnsi="Arial" w:cs="Arial"/>
          <w:sz w:val="28"/>
          <w:szCs w:val="28"/>
          <w:lang w:eastAsia="en-US"/>
        </w:rPr>
        <w:t xml:space="preserve"> E</w:t>
      </w:r>
      <w:r>
        <w:rPr>
          <w:rFonts w:ascii="Arial" w:eastAsia="Calibri" w:hAnsi="Arial" w:cs="Arial"/>
          <w:sz w:val="28"/>
          <w:szCs w:val="28"/>
          <w:lang w:eastAsia="en-US"/>
        </w:rPr>
        <w:t xml:space="preserve">specially so </w:t>
      </w:r>
      <w:r w:rsidR="00C860B6">
        <w:rPr>
          <w:rFonts w:ascii="Arial" w:eastAsia="Calibri" w:hAnsi="Arial" w:cs="Arial"/>
          <w:sz w:val="28"/>
          <w:szCs w:val="28"/>
          <w:lang w:eastAsia="en-US"/>
        </w:rPr>
        <w:t>for</w:t>
      </w:r>
      <w:r>
        <w:rPr>
          <w:rFonts w:ascii="Arial" w:eastAsia="Calibri" w:hAnsi="Arial" w:cs="Arial"/>
          <w:sz w:val="28"/>
          <w:szCs w:val="28"/>
          <w:lang w:eastAsia="en-US"/>
        </w:rPr>
        <w:t xml:space="preserve"> uppity</w:t>
      </w:r>
      <w:r w:rsidR="00422D78">
        <w:rPr>
          <w:rFonts w:ascii="Arial" w:eastAsia="Calibri" w:hAnsi="Arial" w:cs="Arial"/>
          <w:sz w:val="28"/>
          <w:szCs w:val="28"/>
          <w:lang w:eastAsia="en-US"/>
        </w:rPr>
        <w:t>,</w:t>
      </w:r>
      <w:r>
        <w:rPr>
          <w:rFonts w:ascii="Arial" w:eastAsia="Calibri" w:hAnsi="Arial" w:cs="Arial"/>
          <w:sz w:val="28"/>
          <w:szCs w:val="28"/>
          <w:lang w:eastAsia="en-US"/>
        </w:rPr>
        <w:t xml:space="preserve"> </w:t>
      </w:r>
      <w:r w:rsidR="003802ED">
        <w:rPr>
          <w:rFonts w:ascii="Arial" w:eastAsia="Calibri" w:hAnsi="Arial" w:cs="Arial"/>
          <w:sz w:val="28"/>
          <w:szCs w:val="28"/>
          <w:lang w:eastAsia="en-US"/>
        </w:rPr>
        <w:t xml:space="preserve">well-fed American tourists.  What he was not counting on was the pervasiveness of surveillance and the subordination of </w:t>
      </w:r>
      <w:r w:rsidR="00C860B6">
        <w:rPr>
          <w:rFonts w:ascii="Arial" w:eastAsia="Calibri" w:hAnsi="Arial" w:cs="Arial"/>
          <w:sz w:val="28"/>
          <w:szCs w:val="28"/>
          <w:lang w:eastAsia="en-US"/>
        </w:rPr>
        <w:t>elite</w:t>
      </w:r>
      <w:r w:rsidR="003802ED">
        <w:rPr>
          <w:rFonts w:ascii="Arial" w:eastAsia="Calibri" w:hAnsi="Arial" w:cs="Arial"/>
          <w:sz w:val="28"/>
          <w:szCs w:val="28"/>
          <w:lang w:eastAsia="en-US"/>
        </w:rPr>
        <w:t xml:space="preserve"> hotel employees to loyalty to their Leader. </w:t>
      </w:r>
    </w:p>
    <w:p w14:paraId="7431CCAA" w14:textId="77777777" w:rsidR="003802ED" w:rsidRDefault="003802ED" w:rsidP="005711BC">
      <w:pPr>
        <w:spacing w:line="360" w:lineRule="auto"/>
        <w:jc w:val="both"/>
        <w:rPr>
          <w:rFonts w:ascii="Arial" w:eastAsia="Calibri" w:hAnsi="Arial" w:cs="Arial"/>
          <w:sz w:val="28"/>
          <w:szCs w:val="28"/>
          <w:lang w:eastAsia="en-US"/>
        </w:rPr>
      </w:pPr>
    </w:p>
    <w:p w14:paraId="774E6805" w14:textId="05DD0EC3" w:rsidR="003802ED" w:rsidRDefault="00C860B6" w:rsidP="005711BC">
      <w:pPr>
        <w:spacing w:line="360" w:lineRule="auto"/>
        <w:jc w:val="both"/>
        <w:rPr>
          <w:rFonts w:ascii="Arial" w:eastAsia="Calibri" w:hAnsi="Arial" w:cs="Arial"/>
          <w:sz w:val="28"/>
          <w:szCs w:val="28"/>
          <w:lang w:eastAsia="en-US"/>
        </w:rPr>
      </w:pPr>
      <w:r>
        <w:rPr>
          <w:rFonts w:ascii="Arial" w:eastAsia="Calibri" w:hAnsi="Arial" w:cs="Arial"/>
          <w:sz w:val="28"/>
          <w:szCs w:val="28"/>
          <w:lang w:eastAsia="en-US"/>
        </w:rPr>
        <w:t>Young Otto</w:t>
      </w:r>
      <w:r w:rsidR="003802ED">
        <w:rPr>
          <w:rFonts w:ascii="Arial" w:eastAsia="Calibri" w:hAnsi="Arial" w:cs="Arial"/>
          <w:sz w:val="28"/>
          <w:szCs w:val="28"/>
          <w:lang w:eastAsia="en-US"/>
        </w:rPr>
        <w:t xml:space="preserve"> did not suffer </w:t>
      </w:r>
      <w:r>
        <w:rPr>
          <w:rFonts w:ascii="Arial" w:eastAsia="Calibri" w:hAnsi="Arial" w:cs="Arial"/>
          <w:sz w:val="28"/>
          <w:szCs w:val="28"/>
          <w:lang w:eastAsia="en-US"/>
        </w:rPr>
        <w:t>detention</w:t>
      </w:r>
      <w:r w:rsidR="003802ED">
        <w:rPr>
          <w:rFonts w:ascii="Arial" w:eastAsia="Calibri" w:hAnsi="Arial" w:cs="Arial"/>
          <w:sz w:val="28"/>
          <w:szCs w:val="28"/>
          <w:lang w:eastAsia="en-US"/>
        </w:rPr>
        <w:t xml:space="preserve"> in the political camps.  His fate was </w:t>
      </w:r>
      <w:r>
        <w:rPr>
          <w:rFonts w:ascii="Arial" w:eastAsia="Calibri" w:hAnsi="Arial" w:cs="Arial"/>
          <w:sz w:val="28"/>
          <w:szCs w:val="28"/>
          <w:lang w:eastAsia="en-US"/>
        </w:rPr>
        <w:t>incarceration</w:t>
      </w:r>
      <w:r w:rsidR="003802ED">
        <w:rPr>
          <w:rFonts w:ascii="Arial" w:eastAsia="Calibri" w:hAnsi="Arial" w:cs="Arial"/>
          <w:sz w:val="28"/>
          <w:szCs w:val="28"/>
          <w:lang w:eastAsia="en-US"/>
        </w:rPr>
        <w:t xml:space="preserve"> in the ordinary prison system of the country.  If, before setting out to Pyongyang, he had read the report of the UN </w:t>
      </w:r>
      <w:r>
        <w:rPr>
          <w:rFonts w:ascii="Arial" w:eastAsia="Calibri" w:hAnsi="Arial" w:cs="Arial"/>
          <w:sz w:val="28"/>
          <w:szCs w:val="28"/>
          <w:lang w:eastAsia="en-US"/>
        </w:rPr>
        <w:t>c</w:t>
      </w:r>
      <w:r w:rsidR="003802ED">
        <w:rPr>
          <w:rFonts w:ascii="Arial" w:eastAsia="Calibri" w:hAnsi="Arial" w:cs="Arial"/>
          <w:sz w:val="28"/>
          <w:szCs w:val="28"/>
          <w:lang w:eastAsia="en-US"/>
        </w:rPr>
        <w:t>ommission on North Korea, he would have learned of the finding</w:t>
      </w:r>
      <w:r>
        <w:rPr>
          <w:rFonts w:ascii="Arial" w:eastAsia="Calibri" w:hAnsi="Arial" w:cs="Arial"/>
          <w:sz w:val="28"/>
          <w:szCs w:val="28"/>
          <w:lang w:eastAsia="en-US"/>
        </w:rPr>
        <w:t>s</w:t>
      </w:r>
      <w:r w:rsidR="003802ED">
        <w:rPr>
          <w:rFonts w:ascii="Arial" w:eastAsia="Calibri" w:hAnsi="Arial" w:cs="Arial"/>
          <w:sz w:val="28"/>
          <w:szCs w:val="28"/>
          <w:lang w:eastAsia="en-US"/>
        </w:rPr>
        <w:t xml:space="preserve"> of</w:t>
      </w:r>
      <w:r>
        <w:rPr>
          <w:rFonts w:ascii="Arial" w:eastAsia="Calibri" w:hAnsi="Arial" w:cs="Arial"/>
          <w:sz w:val="28"/>
          <w:szCs w:val="28"/>
          <w:lang w:eastAsia="en-US"/>
        </w:rPr>
        <w:t xml:space="preserve"> grossly</w:t>
      </w:r>
      <w:r w:rsidR="003802ED">
        <w:rPr>
          <w:rFonts w:ascii="Arial" w:eastAsia="Calibri" w:hAnsi="Arial" w:cs="Arial"/>
          <w:sz w:val="28"/>
          <w:szCs w:val="28"/>
          <w:lang w:eastAsia="en-US"/>
        </w:rPr>
        <w:t xml:space="preserve"> inhumane acts committed</w:t>
      </w:r>
      <w:r>
        <w:rPr>
          <w:rFonts w:ascii="Arial" w:eastAsia="Calibri" w:hAnsi="Arial" w:cs="Arial"/>
          <w:sz w:val="28"/>
          <w:szCs w:val="28"/>
          <w:lang w:eastAsia="en-US"/>
        </w:rPr>
        <w:t xml:space="preserve"> there</w:t>
      </w:r>
      <w:r w:rsidR="003802ED">
        <w:rPr>
          <w:rFonts w:ascii="Arial" w:eastAsia="Calibri" w:hAnsi="Arial" w:cs="Arial"/>
          <w:sz w:val="28"/>
          <w:szCs w:val="28"/>
          <w:lang w:eastAsia="en-US"/>
        </w:rPr>
        <w:t xml:space="preserve"> against ordinary prisoners.  Of extermination and murder, torture, rape and other grave sexual violence happening in the prisons.  Of conditions similar to enslavement </w:t>
      </w:r>
      <w:r w:rsidR="005E0388">
        <w:rPr>
          <w:rFonts w:ascii="Arial" w:eastAsia="Calibri" w:hAnsi="Arial" w:cs="Arial"/>
          <w:sz w:val="28"/>
          <w:szCs w:val="28"/>
          <w:lang w:eastAsia="en-US"/>
        </w:rPr>
        <w:t>which persist</w:t>
      </w:r>
      <w:r w:rsidR="003802ED">
        <w:rPr>
          <w:rFonts w:ascii="Arial" w:eastAsia="Calibri" w:hAnsi="Arial" w:cs="Arial"/>
          <w:sz w:val="28"/>
          <w:szCs w:val="28"/>
          <w:lang w:eastAsia="en-US"/>
        </w:rPr>
        <w:t xml:space="preserve"> behind prison walls.</w:t>
      </w:r>
      <w:r w:rsidR="005E0388">
        <w:rPr>
          <w:rFonts w:ascii="Arial" w:eastAsia="Calibri" w:hAnsi="Arial" w:cs="Arial"/>
          <w:sz w:val="28"/>
          <w:szCs w:val="28"/>
          <w:lang w:eastAsia="en-US"/>
        </w:rPr>
        <w:t xml:space="preserve">  Of shocking shortages of food and hygiene.</w:t>
      </w:r>
      <w:r w:rsidR="003802ED">
        <w:rPr>
          <w:rFonts w:ascii="Arial" w:eastAsia="Calibri" w:hAnsi="Arial" w:cs="Arial"/>
          <w:sz w:val="28"/>
          <w:szCs w:val="28"/>
          <w:lang w:eastAsia="en-US"/>
        </w:rPr>
        <w:t xml:space="preserve"> And the crimes against humanity that are a feature of daily life in North Korea.  Had he read our report, he might have thought twice about going to such a country to celebrate the New Year.  And if he had gone, he would have been aware of the brutality that attends trivial infractions, especially by foreigners, particularly by Americans.   </w:t>
      </w:r>
      <w:r w:rsidR="00422D78">
        <w:rPr>
          <w:rFonts w:ascii="Arial" w:eastAsia="Calibri" w:hAnsi="Arial" w:cs="Arial"/>
          <w:sz w:val="28"/>
          <w:szCs w:val="28"/>
          <w:lang w:eastAsia="en-US"/>
        </w:rPr>
        <w:t>But h</w:t>
      </w:r>
      <w:r w:rsidR="003802ED">
        <w:rPr>
          <w:rFonts w:ascii="Arial" w:eastAsia="Calibri" w:hAnsi="Arial" w:cs="Arial"/>
          <w:sz w:val="28"/>
          <w:szCs w:val="28"/>
          <w:lang w:eastAsia="en-US"/>
        </w:rPr>
        <w:t>e was</w:t>
      </w:r>
      <w:r w:rsidR="005E0388">
        <w:rPr>
          <w:rFonts w:ascii="Arial" w:eastAsia="Calibri" w:hAnsi="Arial" w:cs="Arial"/>
          <w:sz w:val="28"/>
          <w:szCs w:val="28"/>
          <w:lang w:eastAsia="en-US"/>
        </w:rPr>
        <w:t xml:space="preserve"> just</w:t>
      </w:r>
      <w:r w:rsidR="003802ED">
        <w:rPr>
          <w:rFonts w:ascii="Arial" w:eastAsia="Calibri" w:hAnsi="Arial" w:cs="Arial"/>
          <w:sz w:val="28"/>
          <w:szCs w:val="28"/>
          <w:lang w:eastAsia="en-US"/>
        </w:rPr>
        <w:t xml:space="preserve"> a high spirited student with his life ahead of him.  Suddenly by an act he would have regarded as harmless, he became</w:t>
      </w:r>
      <w:r w:rsidR="005E0388">
        <w:rPr>
          <w:rFonts w:ascii="Arial" w:eastAsia="Calibri" w:hAnsi="Arial" w:cs="Arial"/>
          <w:sz w:val="28"/>
          <w:szCs w:val="28"/>
          <w:lang w:eastAsia="en-US"/>
        </w:rPr>
        <w:t xml:space="preserve"> a dispensable</w:t>
      </w:r>
      <w:r w:rsidR="003802ED">
        <w:rPr>
          <w:rFonts w:ascii="Arial" w:eastAsia="Calibri" w:hAnsi="Arial" w:cs="Arial"/>
          <w:sz w:val="28"/>
          <w:szCs w:val="28"/>
          <w:lang w:eastAsia="en-US"/>
        </w:rPr>
        <w:t xml:space="preserve"> pawn in a great international chess game.</w:t>
      </w:r>
    </w:p>
    <w:p w14:paraId="1CCDA8A4" w14:textId="77777777" w:rsidR="003802ED" w:rsidRDefault="003802ED" w:rsidP="005711BC">
      <w:pPr>
        <w:spacing w:line="360" w:lineRule="auto"/>
        <w:jc w:val="both"/>
        <w:rPr>
          <w:rFonts w:ascii="Arial" w:eastAsia="Calibri" w:hAnsi="Arial" w:cs="Arial"/>
          <w:sz w:val="28"/>
          <w:szCs w:val="28"/>
          <w:lang w:eastAsia="en-US"/>
        </w:rPr>
      </w:pPr>
    </w:p>
    <w:p w14:paraId="5F2D7A2E" w14:textId="6FF189BC" w:rsidR="003802ED" w:rsidRDefault="003802ED" w:rsidP="005711BC">
      <w:pPr>
        <w:spacing w:line="360" w:lineRule="auto"/>
        <w:jc w:val="both"/>
        <w:rPr>
          <w:rFonts w:ascii="Arial" w:eastAsia="Calibri" w:hAnsi="Arial" w:cs="Arial"/>
          <w:sz w:val="28"/>
          <w:szCs w:val="28"/>
          <w:lang w:eastAsia="en-US"/>
        </w:rPr>
      </w:pPr>
      <w:r>
        <w:rPr>
          <w:rFonts w:ascii="Arial" w:eastAsia="Calibri" w:hAnsi="Arial" w:cs="Arial"/>
          <w:sz w:val="28"/>
          <w:szCs w:val="28"/>
          <w:lang w:eastAsia="en-US"/>
        </w:rPr>
        <w:t>A seemingly minor player on the</w:t>
      </w:r>
      <w:r w:rsidR="005E0388">
        <w:rPr>
          <w:rFonts w:ascii="Arial" w:eastAsia="Calibri" w:hAnsi="Arial" w:cs="Arial"/>
          <w:sz w:val="28"/>
          <w:szCs w:val="28"/>
          <w:lang w:eastAsia="en-US"/>
        </w:rPr>
        <w:t xml:space="preserve"> geographical</w:t>
      </w:r>
      <w:r>
        <w:rPr>
          <w:rFonts w:ascii="Arial" w:eastAsia="Calibri" w:hAnsi="Arial" w:cs="Arial"/>
          <w:sz w:val="28"/>
          <w:szCs w:val="28"/>
          <w:lang w:eastAsia="en-US"/>
        </w:rPr>
        <w:t xml:space="preserve"> chess board (North Korea) has suddenly aspired to </w:t>
      </w:r>
      <w:r w:rsidR="005E0388">
        <w:rPr>
          <w:rFonts w:ascii="Arial" w:eastAsia="Calibri" w:hAnsi="Arial" w:cs="Arial"/>
          <w:sz w:val="28"/>
          <w:szCs w:val="28"/>
          <w:lang w:eastAsia="en-US"/>
        </w:rPr>
        <w:t>b</w:t>
      </w:r>
      <w:r>
        <w:rPr>
          <w:rFonts w:ascii="Arial" w:eastAsia="Calibri" w:hAnsi="Arial" w:cs="Arial"/>
          <w:sz w:val="28"/>
          <w:szCs w:val="28"/>
          <w:lang w:eastAsia="en-US"/>
        </w:rPr>
        <w:t>e a King.  Despite</w:t>
      </w:r>
      <w:r w:rsidR="005E0388">
        <w:rPr>
          <w:rFonts w:ascii="Arial" w:eastAsia="Calibri" w:hAnsi="Arial" w:cs="Arial"/>
          <w:sz w:val="28"/>
          <w:szCs w:val="28"/>
          <w:lang w:eastAsia="en-US"/>
        </w:rPr>
        <w:t xml:space="preserve"> comparative</w:t>
      </w:r>
      <w:r>
        <w:rPr>
          <w:rFonts w:ascii="Arial" w:eastAsia="Calibri" w:hAnsi="Arial" w:cs="Arial"/>
          <w:sz w:val="28"/>
          <w:szCs w:val="28"/>
          <w:lang w:eastAsia="en-US"/>
        </w:rPr>
        <w:t xml:space="preserve"> poverty and disadvantage it </w:t>
      </w:r>
      <w:r w:rsidR="005E0388">
        <w:rPr>
          <w:rFonts w:ascii="Arial" w:eastAsia="Calibri" w:hAnsi="Arial" w:cs="Arial"/>
          <w:sz w:val="28"/>
          <w:szCs w:val="28"/>
          <w:lang w:eastAsia="en-US"/>
        </w:rPr>
        <w:t>has</w:t>
      </w:r>
      <w:r>
        <w:rPr>
          <w:rFonts w:ascii="Arial" w:eastAsia="Calibri" w:hAnsi="Arial" w:cs="Arial"/>
          <w:sz w:val="28"/>
          <w:szCs w:val="28"/>
          <w:lang w:eastAsia="en-US"/>
        </w:rPr>
        <w:t xml:space="preserve"> developed nuclear warheads.  It has tested sophisticated missiles.  It has experimented with submarine launching facilities that will </w:t>
      </w:r>
      <w:r w:rsidR="005E0388">
        <w:rPr>
          <w:rFonts w:ascii="Arial" w:eastAsia="Calibri" w:hAnsi="Arial" w:cs="Arial"/>
          <w:sz w:val="28"/>
          <w:szCs w:val="28"/>
          <w:lang w:eastAsia="en-US"/>
        </w:rPr>
        <w:t xml:space="preserve">allow it to </w:t>
      </w:r>
      <w:r>
        <w:rPr>
          <w:rFonts w:ascii="Arial" w:eastAsia="Calibri" w:hAnsi="Arial" w:cs="Arial"/>
          <w:sz w:val="28"/>
          <w:szCs w:val="28"/>
          <w:lang w:eastAsia="en-US"/>
        </w:rPr>
        <w:t xml:space="preserve">threaten more than its neighbours.  The established players in the game do not seem to know how to declare checkmate to this new would-be King.  A </w:t>
      </w:r>
      <w:r w:rsidR="005E0388">
        <w:rPr>
          <w:rFonts w:ascii="Arial" w:eastAsia="Calibri" w:hAnsi="Arial" w:cs="Arial"/>
          <w:sz w:val="28"/>
          <w:szCs w:val="28"/>
          <w:lang w:eastAsia="en-US"/>
        </w:rPr>
        <w:t>tiny</w:t>
      </w:r>
      <w:r>
        <w:rPr>
          <w:rFonts w:ascii="Arial" w:eastAsia="Calibri" w:hAnsi="Arial" w:cs="Arial"/>
          <w:sz w:val="28"/>
          <w:szCs w:val="28"/>
          <w:lang w:eastAsia="en-US"/>
        </w:rPr>
        <w:t xml:space="preserve"> pawn, like Otto Warmbier, </w:t>
      </w:r>
      <w:r>
        <w:rPr>
          <w:rFonts w:ascii="Arial" w:eastAsia="Calibri" w:hAnsi="Arial" w:cs="Arial"/>
          <w:sz w:val="28"/>
          <w:szCs w:val="28"/>
          <w:lang w:eastAsia="en-US"/>
        </w:rPr>
        <w:lastRenderedPageBreak/>
        <w:t xml:space="preserve">can quite easily be removed from the game, and even from life.  </w:t>
      </w:r>
      <w:r w:rsidR="005E0388">
        <w:rPr>
          <w:rFonts w:ascii="Arial" w:eastAsia="Calibri" w:hAnsi="Arial" w:cs="Arial"/>
          <w:sz w:val="28"/>
          <w:szCs w:val="28"/>
          <w:lang w:eastAsia="en-US"/>
        </w:rPr>
        <w:t>When and h</w:t>
      </w:r>
      <w:r>
        <w:rPr>
          <w:rFonts w:ascii="Arial" w:eastAsia="Calibri" w:hAnsi="Arial" w:cs="Arial"/>
          <w:sz w:val="28"/>
          <w:szCs w:val="28"/>
          <w:lang w:eastAsia="en-US"/>
        </w:rPr>
        <w:t>ow the young Otto’s brain damage</w:t>
      </w:r>
      <w:r w:rsidR="005E0388">
        <w:rPr>
          <w:rFonts w:ascii="Arial" w:eastAsia="Calibri" w:hAnsi="Arial" w:cs="Arial"/>
          <w:sz w:val="28"/>
          <w:szCs w:val="28"/>
          <w:lang w:eastAsia="en-US"/>
        </w:rPr>
        <w:t xml:space="preserve"> first</w:t>
      </w:r>
      <w:r>
        <w:rPr>
          <w:rFonts w:ascii="Arial" w:eastAsia="Calibri" w:hAnsi="Arial" w:cs="Arial"/>
          <w:sz w:val="28"/>
          <w:szCs w:val="28"/>
          <w:lang w:eastAsia="en-US"/>
        </w:rPr>
        <w:t xml:space="preserve"> occurred may never be known.  Like much else about North Korea, it is shrouded in</w:t>
      </w:r>
      <w:r w:rsidR="005E0388">
        <w:rPr>
          <w:rFonts w:ascii="Arial" w:eastAsia="Calibri" w:hAnsi="Arial" w:cs="Arial"/>
          <w:sz w:val="28"/>
          <w:szCs w:val="28"/>
          <w:lang w:eastAsia="en-US"/>
        </w:rPr>
        <w:t xml:space="preserve"> obsessive</w:t>
      </w:r>
      <w:r>
        <w:rPr>
          <w:rFonts w:ascii="Arial" w:eastAsia="Calibri" w:hAnsi="Arial" w:cs="Arial"/>
          <w:sz w:val="28"/>
          <w:szCs w:val="28"/>
          <w:lang w:eastAsia="en-US"/>
        </w:rPr>
        <w:t xml:space="preserve"> secrecy and mystery.</w:t>
      </w:r>
      <w:r w:rsidR="005E0388">
        <w:rPr>
          <w:rFonts w:ascii="Arial" w:eastAsia="Calibri" w:hAnsi="Arial" w:cs="Arial"/>
          <w:sz w:val="28"/>
          <w:szCs w:val="28"/>
          <w:lang w:eastAsia="en-US"/>
        </w:rPr>
        <w:t xml:space="preserve">  Perhaps this is what intrigued Otto and caused him to take his fateful decision.</w:t>
      </w:r>
    </w:p>
    <w:p w14:paraId="0FD6DAD5" w14:textId="77777777" w:rsidR="003802ED" w:rsidRDefault="003802ED" w:rsidP="005711BC">
      <w:pPr>
        <w:spacing w:line="360" w:lineRule="auto"/>
        <w:jc w:val="both"/>
        <w:rPr>
          <w:rFonts w:ascii="Arial" w:eastAsia="Calibri" w:hAnsi="Arial" w:cs="Arial"/>
          <w:sz w:val="28"/>
          <w:szCs w:val="28"/>
          <w:lang w:eastAsia="en-US"/>
        </w:rPr>
      </w:pPr>
    </w:p>
    <w:p w14:paraId="38C70189" w14:textId="69B51CF3" w:rsidR="005E0388" w:rsidRDefault="003802ED" w:rsidP="005711BC">
      <w:pPr>
        <w:spacing w:line="360" w:lineRule="auto"/>
        <w:jc w:val="both"/>
        <w:rPr>
          <w:rFonts w:ascii="Arial" w:eastAsia="Calibri" w:hAnsi="Arial" w:cs="Arial"/>
          <w:sz w:val="28"/>
          <w:szCs w:val="28"/>
          <w:lang w:eastAsia="en-US"/>
        </w:rPr>
      </w:pPr>
      <w:r>
        <w:rPr>
          <w:rFonts w:ascii="Arial" w:eastAsia="Calibri" w:hAnsi="Arial" w:cs="Arial"/>
          <w:sz w:val="28"/>
          <w:szCs w:val="28"/>
          <w:lang w:eastAsia="en-US"/>
        </w:rPr>
        <w:t>How should we remember Otto Warmbier from Ohio?  His plight should draw ou</w:t>
      </w:r>
      <w:r w:rsidR="005E0388">
        <w:rPr>
          <w:rFonts w:ascii="Arial" w:eastAsia="Calibri" w:hAnsi="Arial" w:cs="Arial"/>
          <w:sz w:val="28"/>
          <w:szCs w:val="28"/>
          <w:lang w:eastAsia="en-US"/>
        </w:rPr>
        <w:t>r</w:t>
      </w:r>
      <w:r>
        <w:rPr>
          <w:rFonts w:ascii="Arial" w:eastAsia="Calibri" w:hAnsi="Arial" w:cs="Arial"/>
          <w:sz w:val="28"/>
          <w:szCs w:val="28"/>
          <w:lang w:eastAsia="en-US"/>
        </w:rPr>
        <w:t xml:space="preserve"> attention to the sufferings of an entire people subjected in North Korea to daily </w:t>
      </w:r>
      <w:r w:rsidR="005E0388">
        <w:rPr>
          <w:rFonts w:ascii="Arial" w:eastAsia="Calibri" w:hAnsi="Arial" w:cs="Arial"/>
          <w:sz w:val="28"/>
          <w:szCs w:val="28"/>
          <w:lang w:eastAsia="en-US"/>
        </w:rPr>
        <w:t>acts</w:t>
      </w:r>
      <w:r>
        <w:rPr>
          <w:rFonts w:ascii="Arial" w:eastAsia="Calibri" w:hAnsi="Arial" w:cs="Arial"/>
          <w:sz w:val="28"/>
          <w:szCs w:val="28"/>
          <w:lang w:eastAsia="en-US"/>
        </w:rPr>
        <w:t xml:space="preserve"> of fearsome disproportion and </w:t>
      </w:r>
      <w:r w:rsidR="005E0388">
        <w:rPr>
          <w:rFonts w:ascii="Arial" w:eastAsia="Calibri" w:hAnsi="Arial" w:cs="Arial"/>
          <w:sz w:val="28"/>
          <w:szCs w:val="28"/>
          <w:lang w:eastAsia="en-US"/>
        </w:rPr>
        <w:t>violence</w:t>
      </w:r>
      <w:r>
        <w:rPr>
          <w:rFonts w:ascii="Arial" w:eastAsia="Calibri" w:hAnsi="Arial" w:cs="Arial"/>
          <w:sz w:val="28"/>
          <w:szCs w:val="28"/>
          <w:lang w:eastAsia="en-US"/>
        </w:rPr>
        <w:t>.  Accidently perhaps, Otto’s incarceration, coma, removal and death</w:t>
      </w:r>
      <w:r w:rsidR="00422D78">
        <w:rPr>
          <w:rFonts w:ascii="Arial" w:eastAsia="Calibri" w:hAnsi="Arial" w:cs="Arial"/>
          <w:sz w:val="28"/>
          <w:szCs w:val="28"/>
          <w:lang w:eastAsia="en-US"/>
        </w:rPr>
        <w:t xml:space="preserve">, </w:t>
      </w:r>
      <w:r w:rsidR="00422D78" w:rsidRPr="00422D78">
        <w:rPr>
          <w:rFonts w:ascii="Arial" w:eastAsia="Calibri" w:hAnsi="Arial" w:cs="Arial"/>
          <w:sz w:val="28"/>
          <w:szCs w:val="28"/>
          <w:lang w:eastAsia="en-US"/>
        </w:rPr>
        <w:t xml:space="preserve">once again, </w:t>
      </w:r>
      <w:r>
        <w:rPr>
          <w:rFonts w:ascii="Arial" w:eastAsia="Calibri" w:hAnsi="Arial" w:cs="Arial"/>
          <w:sz w:val="28"/>
          <w:szCs w:val="28"/>
          <w:lang w:eastAsia="en-US"/>
        </w:rPr>
        <w:t xml:space="preserve">call to notice the sufferings of the other prisoners, languishing in the jails of North Korea.  </w:t>
      </w:r>
      <w:r w:rsidR="005E0388">
        <w:rPr>
          <w:rFonts w:ascii="Arial" w:eastAsia="Calibri" w:hAnsi="Arial" w:cs="Arial"/>
          <w:sz w:val="28"/>
          <w:szCs w:val="28"/>
          <w:lang w:eastAsia="en-US"/>
        </w:rPr>
        <w:t xml:space="preserve">A young American’s fate becomes a metaphor, a kind of symbol, of a big story about thousands of nameless statistics locked up and oppressed in North Korea.  </w:t>
      </w:r>
      <w:r>
        <w:rPr>
          <w:rFonts w:ascii="Arial" w:eastAsia="Calibri" w:hAnsi="Arial" w:cs="Arial"/>
          <w:sz w:val="28"/>
          <w:szCs w:val="28"/>
          <w:lang w:eastAsia="en-US"/>
        </w:rPr>
        <w:t xml:space="preserve">They are voiceless.  But Otto Warmbier speaks of their </w:t>
      </w:r>
      <w:r w:rsidR="005E0388">
        <w:rPr>
          <w:rFonts w:ascii="Arial" w:eastAsia="Calibri" w:hAnsi="Arial" w:cs="Arial"/>
          <w:sz w:val="28"/>
          <w:szCs w:val="28"/>
          <w:lang w:eastAsia="en-US"/>
        </w:rPr>
        <w:t xml:space="preserve">suffering from </w:t>
      </w:r>
      <w:r>
        <w:rPr>
          <w:rFonts w:ascii="Arial" w:eastAsia="Calibri" w:hAnsi="Arial" w:cs="Arial"/>
          <w:sz w:val="28"/>
          <w:szCs w:val="28"/>
          <w:lang w:eastAsia="en-US"/>
        </w:rPr>
        <w:t>h</w:t>
      </w:r>
      <w:r w:rsidR="005E0388">
        <w:rPr>
          <w:rFonts w:ascii="Arial" w:eastAsia="Calibri" w:hAnsi="Arial" w:cs="Arial"/>
          <w:sz w:val="28"/>
          <w:szCs w:val="28"/>
          <w:lang w:eastAsia="en-US"/>
        </w:rPr>
        <w:t>is</w:t>
      </w:r>
      <w:r>
        <w:rPr>
          <w:rFonts w:ascii="Arial" w:eastAsia="Calibri" w:hAnsi="Arial" w:cs="Arial"/>
          <w:sz w:val="28"/>
          <w:szCs w:val="28"/>
          <w:lang w:eastAsia="en-US"/>
        </w:rPr>
        <w:t xml:space="preserve"> grave.  He reminds the world of the human rights wrongs in North Korea.  He joins the voices of the</w:t>
      </w:r>
      <w:r w:rsidR="005E0388">
        <w:rPr>
          <w:rFonts w:ascii="Arial" w:eastAsia="Calibri" w:hAnsi="Arial" w:cs="Arial"/>
          <w:sz w:val="28"/>
          <w:szCs w:val="28"/>
          <w:lang w:eastAsia="en-US"/>
        </w:rPr>
        <w:t xml:space="preserve"> many</w:t>
      </w:r>
      <w:r>
        <w:rPr>
          <w:rFonts w:ascii="Arial" w:eastAsia="Calibri" w:hAnsi="Arial" w:cs="Arial"/>
          <w:sz w:val="28"/>
          <w:szCs w:val="28"/>
          <w:lang w:eastAsia="en-US"/>
        </w:rPr>
        <w:t xml:space="preserve"> witnesses who gave testimony to the UN </w:t>
      </w:r>
      <w:r w:rsidR="005E0388">
        <w:rPr>
          <w:rFonts w:ascii="Arial" w:eastAsia="Calibri" w:hAnsi="Arial" w:cs="Arial"/>
          <w:sz w:val="28"/>
          <w:szCs w:val="28"/>
          <w:lang w:eastAsia="en-US"/>
        </w:rPr>
        <w:t>c</w:t>
      </w:r>
      <w:r>
        <w:rPr>
          <w:rFonts w:ascii="Arial" w:eastAsia="Calibri" w:hAnsi="Arial" w:cs="Arial"/>
          <w:sz w:val="28"/>
          <w:szCs w:val="28"/>
          <w:lang w:eastAsia="en-US"/>
        </w:rPr>
        <w:t xml:space="preserve">ommission.  </w:t>
      </w:r>
    </w:p>
    <w:p w14:paraId="28D841A8" w14:textId="77777777" w:rsidR="005E0388" w:rsidRDefault="005E0388" w:rsidP="005711BC">
      <w:pPr>
        <w:spacing w:line="360" w:lineRule="auto"/>
        <w:jc w:val="both"/>
        <w:rPr>
          <w:rFonts w:ascii="Arial" w:eastAsia="Calibri" w:hAnsi="Arial" w:cs="Arial"/>
          <w:sz w:val="28"/>
          <w:szCs w:val="28"/>
          <w:lang w:eastAsia="en-US"/>
        </w:rPr>
      </w:pPr>
    </w:p>
    <w:p w14:paraId="4394F7C5" w14:textId="642486E5" w:rsidR="005C575A" w:rsidRDefault="005E0388" w:rsidP="005711BC">
      <w:pPr>
        <w:spacing w:line="360" w:lineRule="auto"/>
        <w:jc w:val="both"/>
        <w:rPr>
          <w:rFonts w:ascii="Arial" w:eastAsia="Calibri" w:hAnsi="Arial" w:cs="Arial"/>
          <w:sz w:val="28"/>
          <w:szCs w:val="28"/>
          <w:lang w:eastAsia="en-US"/>
        </w:rPr>
      </w:pPr>
      <w:r>
        <w:rPr>
          <w:rFonts w:ascii="Arial" w:eastAsia="Calibri" w:hAnsi="Arial" w:cs="Arial"/>
          <w:sz w:val="28"/>
          <w:szCs w:val="28"/>
          <w:lang w:eastAsia="en-US"/>
        </w:rPr>
        <w:t>The young Otto</w:t>
      </w:r>
      <w:r w:rsidR="003802ED">
        <w:rPr>
          <w:rFonts w:ascii="Arial" w:eastAsia="Calibri" w:hAnsi="Arial" w:cs="Arial"/>
          <w:sz w:val="28"/>
          <w:szCs w:val="28"/>
          <w:lang w:eastAsia="en-US"/>
        </w:rPr>
        <w:t xml:space="preserve"> never woke from </w:t>
      </w:r>
      <w:r w:rsidR="001A68BF">
        <w:rPr>
          <w:rFonts w:ascii="Arial" w:eastAsia="Calibri" w:hAnsi="Arial" w:cs="Arial"/>
          <w:sz w:val="28"/>
          <w:szCs w:val="28"/>
          <w:lang w:eastAsia="en-US"/>
        </w:rPr>
        <w:t xml:space="preserve">his coma to tell of his ordeal.  </w:t>
      </w:r>
      <w:r>
        <w:rPr>
          <w:rFonts w:ascii="Arial" w:eastAsia="Calibri" w:hAnsi="Arial" w:cs="Arial"/>
          <w:sz w:val="28"/>
          <w:szCs w:val="28"/>
          <w:lang w:eastAsia="en-US"/>
        </w:rPr>
        <w:t>Still</w:t>
      </w:r>
      <w:r w:rsidR="001A68BF">
        <w:rPr>
          <w:rFonts w:ascii="Arial" w:eastAsia="Calibri" w:hAnsi="Arial" w:cs="Arial"/>
          <w:sz w:val="28"/>
          <w:szCs w:val="28"/>
          <w:lang w:eastAsia="en-US"/>
        </w:rPr>
        <w:t xml:space="preserve"> the image of this healthy, strapping American student</w:t>
      </w:r>
      <w:r>
        <w:rPr>
          <w:rFonts w:ascii="Arial" w:eastAsia="Calibri" w:hAnsi="Arial" w:cs="Arial"/>
          <w:sz w:val="28"/>
          <w:szCs w:val="28"/>
          <w:lang w:eastAsia="en-US"/>
        </w:rPr>
        <w:t xml:space="preserve">, joyfully speaking at his high school graduation on </w:t>
      </w:r>
      <w:r w:rsidRPr="00422D78">
        <w:rPr>
          <w:rFonts w:ascii="Arial" w:eastAsia="Calibri" w:hAnsi="Arial" w:cs="Arial"/>
          <w:i/>
          <w:sz w:val="28"/>
          <w:szCs w:val="28"/>
          <w:lang w:eastAsia="en-US"/>
        </w:rPr>
        <w:t>YouTube</w:t>
      </w:r>
      <w:r>
        <w:rPr>
          <w:rFonts w:ascii="Arial" w:eastAsia="Calibri" w:hAnsi="Arial" w:cs="Arial"/>
          <w:sz w:val="28"/>
          <w:szCs w:val="28"/>
          <w:lang w:eastAsia="en-US"/>
        </w:rPr>
        <w:t>,</w:t>
      </w:r>
      <w:r w:rsidR="001A68BF">
        <w:rPr>
          <w:rFonts w:ascii="Arial" w:eastAsia="Calibri" w:hAnsi="Arial" w:cs="Arial"/>
          <w:sz w:val="28"/>
          <w:szCs w:val="28"/>
          <w:lang w:eastAsia="en-US"/>
        </w:rPr>
        <w:t xml:space="preserve"> is a </w:t>
      </w:r>
      <w:r>
        <w:rPr>
          <w:rFonts w:ascii="Arial" w:eastAsia="Calibri" w:hAnsi="Arial" w:cs="Arial"/>
          <w:sz w:val="28"/>
          <w:szCs w:val="28"/>
          <w:lang w:eastAsia="en-US"/>
        </w:rPr>
        <w:t>reminder</w:t>
      </w:r>
      <w:r w:rsidR="001A68BF">
        <w:rPr>
          <w:rFonts w:ascii="Arial" w:eastAsia="Calibri" w:hAnsi="Arial" w:cs="Arial"/>
          <w:sz w:val="28"/>
          <w:szCs w:val="28"/>
          <w:lang w:eastAsia="en-US"/>
        </w:rPr>
        <w:t xml:space="preserve"> </w:t>
      </w:r>
      <w:r>
        <w:rPr>
          <w:rFonts w:ascii="Arial" w:eastAsia="Calibri" w:hAnsi="Arial" w:cs="Arial"/>
          <w:sz w:val="28"/>
          <w:szCs w:val="28"/>
          <w:lang w:eastAsia="en-US"/>
        </w:rPr>
        <w:t>of</w:t>
      </w:r>
      <w:r w:rsidR="001A68BF">
        <w:rPr>
          <w:rFonts w:ascii="Arial" w:eastAsia="Calibri" w:hAnsi="Arial" w:cs="Arial"/>
          <w:sz w:val="28"/>
          <w:szCs w:val="28"/>
          <w:lang w:eastAsia="en-US"/>
        </w:rPr>
        <w:t xml:space="preserve"> all the other victims who remain behind.  They are locked up in their prisons, their detention camps and</w:t>
      </w:r>
      <w:r>
        <w:rPr>
          <w:rFonts w:ascii="Arial" w:eastAsia="Calibri" w:hAnsi="Arial" w:cs="Arial"/>
          <w:sz w:val="28"/>
          <w:szCs w:val="28"/>
          <w:lang w:eastAsia="en-US"/>
        </w:rPr>
        <w:t xml:space="preserve"> elsewhere</w:t>
      </w:r>
      <w:r w:rsidR="001A68BF">
        <w:rPr>
          <w:rFonts w:ascii="Arial" w:eastAsia="Calibri" w:hAnsi="Arial" w:cs="Arial"/>
          <w:sz w:val="28"/>
          <w:szCs w:val="28"/>
          <w:lang w:eastAsia="en-US"/>
        </w:rPr>
        <w:t xml:space="preserve"> behind the DMZ in the closed society </w:t>
      </w:r>
      <w:r w:rsidR="005C575A">
        <w:rPr>
          <w:rFonts w:ascii="Arial" w:eastAsia="Calibri" w:hAnsi="Arial" w:cs="Arial"/>
          <w:sz w:val="28"/>
          <w:szCs w:val="28"/>
          <w:lang w:eastAsia="en-US"/>
        </w:rPr>
        <w:t>that is</w:t>
      </w:r>
      <w:r w:rsidR="001A68BF">
        <w:rPr>
          <w:rFonts w:ascii="Arial" w:eastAsia="Calibri" w:hAnsi="Arial" w:cs="Arial"/>
          <w:sz w:val="28"/>
          <w:szCs w:val="28"/>
          <w:lang w:eastAsia="en-US"/>
        </w:rPr>
        <w:t xml:space="preserve"> North Korea.  They will remain locked up in that silence until </w:t>
      </w:r>
      <w:r w:rsidR="00422D78">
        <w:rPr>
          <w:rFonts w:ascii="Arial" w:eastAsia="Calibri" w:hAnsi="Arial" w:cs="Arial"/>
          <w:sz w:val="28"/>
          <w:szCs w:val="28"/>
          <w:lang w:eastAsia="en-US"/>
        </w:rPr>
        <w:t xml:space="preserve">the </w:t>
      </w:r>
      <w:r w:rsidR="001A68BF">
        <w:rPr>
          <w:rFonts w:ascii="Arial" w:eastAsia="Calibri" w:hAnsi="Arial" w:cs="Arial"/>
          <w:sz w:val="28"/>
          <w:szCs w:val="28"/>
          <w:lang w:eastAsia="en-US"/>
        </w:rPr>
        <w:t>United Nations and the world community respond</w:t>
      </w:r>
      <w:r w:rsidR="005C575A">
        <w:rPr>
          <w:rFonts w:ascii="Arial" w:eastAsia="Calibri" w:hAnsi="Arial" w:cs="Arial"/>
          <w:sz w:val="28"/>
          <w:szCs w:val="28"/>
          <w:lang w:eastAsia="en-US"/>
        </w:rPr>
        <w:t xml:space="preserve"> effectively</w:t>
      </w:r>
      <w:r w:rsidR="001A68BF">
        <w:rPr>
          <w:rFonts w:ascii="Arial" w:eastAsia="Calibri" w:hAnsi="Arial" w:cs="Arial"/>
          <w:sz w:val="28"/>
          <w:szCs w:val="28"/>
          <w:lang w:eastAsia="en-US"/>
        </w:rPr>
        <w:t xml:space="preserve"> to the UN Commission report.  </w:t>
      </w:r>
    </w:p>
    <w:p w14:paraId="15C6A6A6" w14:textId="77777777" w:rsidR="005C575A" w:rsidRDefault="005C575A" w:rsidP="005711BC">
      <w:pPr>
        <w:spacing w:line="360" w:lineRule="auto"/>
        <w:jc w:val="both"/>
        <w:rPr>
          <w:rFonts w:ascii="Arial" w:eastAsia="Calibri" w:hAnsi="Arial" w:cs="Arial"/>
          <w:sz w:val="28"/>
          <w:szCs w:val="28"/>
          <w:lang w:eastAsia="en-US"/>
        </w:rPr>
      </w:pPr>
    </w:p>
    <w:p w14:paraId="5148D2E6" w14:textId="6857D941" w:rsidR="003802ED" w:rsidRDefault="001A68BF" w:rsidP="005711BC">
      <w:pPr>
        <w:spacing w:line="360" w:lineRule="auto"/>
        <w:jc w:val="both"/>
        <w:rPr>
          <w:rFonts w:ascii="Arial" w:eastAsia="Calibri" w:hAnsi="Arial" w:cs="Arial"/>
          <w:sz w:val="28"/>
          <w:szCs w:val="28"/>
          <w:lang w:eastAsia="en-US"/>
        </w:rPr>
      </w:pPr>
      <w:r>
        <w:rPr>
          <w:rFonts w:ascii="Arial" w:eastAsia="Calibri" w:hAnsi="Arial" w:cs="Arial"/>
          <w:sz w:val="28"/>
          <w:szCs w:val="28"/>
          <w:lang w:eastAsia="en-US"/>
        </w:rPr>
        <w:t>In 1945, the world promised that never again would it turn away from crimes against humanity</w:t>
      </w:r>
      <w:r w:rsidR="005C575A">
        <w:rPr>
          <w:rFonts w:ascii="Arial" w:eastAsia="Calibri" w:hAnsi="Arial" w:cs="Arial"/>
          <w:sz w:val="28"/>
          <w:szCs w:val="28"/>
          <w:lang w:eastAsia="en-US"/>
        </w:rPr>
        <w:t>.  That</w:t>
      </w:r>
      <w:r>
        <w:rPr>
          <w:rFonts w:ascii="Arial" w:eastAsia="Calibri" w:hAnsi="Arial" w:cs="Arial"/>
          <w:sz w:val="28"/>
          <w:szCs w:val="28"/>
          <w:lang w:eastAsia="en-US"/>
        </w:rPr>
        <w:t xml:space="preserve"> promise has not yet been delivered.  We </w:t>
      </w:r>
      <w:r>
        <w:rPr>
          <w:rFonts w:ascii="Arial" w:eastAsia="Calibri" w:hAnsi="Arial" w:cs="Arial"/>
          <w:sz w:val="28"/>
          <w:szCs w:val="28"/>
          <w:lang w:eastAsia="en-US"/>
        </w:rPr>
        <w:lastRenderedPageBreak/>
        <w:t xml:space="preserve">owe it to Otto Warmbier, but also to the people of North Korea who still live in the shadows, to deliver on the promise.  The development of nuclear weapons in North Korea makes </w:t>
      </w:r>
      <w:r w:rsidR="005C575A">
        <w:rPr>
          <w:rFonts w:ascii="Arial" w:eastAsia="Calibri" w:hAnsi="Arial" w:cs="Arial"/>
          <w:sz w:val="28"/>
          <w:szCs w:val="28"/>
          <w:lang w:eastAsia="en-US"/>
        </w:rPr>
        <w:t>fidelity to</w:t>
      </w:r>
      <w:r>
        <w:rPr>
          <w:rFonts w:ascii="Arial" w:eastAsia="Calibri" w:hAnsi="Arial" w:cs="Arial"/>
          <w:sz w:val="28"/>
          <w:szCs w:val="28"/>
          <w:lang w:eastAsia="en-US"/>
        </w:rPr>
        <w:t xml:space="preserve"> the promise more difficult.  But also more important and more urgent.</w:t>
      </w:r>
      <w:r w:rsidR="005C575A">
        <w:rPr>
          <w:rFonts w:ascii="Arial" w:eastAsia="Calibri" w:hAnsi="Arial" w:cs="Arial"/>
          <w:sz w:val="28"/>
          <w:szCs w:val="28"/>
          <w:lang w:eastAsia="en-US"/>
        </w:rPr>
        <w:t xml:space="preserve">  The boy from Wyoming, Ohio tells the world that it should act.  But will it?  Can it?  That is the puzzle left to humanity by</w:t>
      </w:r>
      <w:r w:rsidR="00422D78">
        <w:rPr>
          <w:rFonts w:ascii="Arial" w:eastAsia="Calibri" w:hAnsi="Arial" w:cs="Arial"/>
          <w:sz w:val="28"/>
          <w:szCs w:val="28"/>
          <w:lang w:eastAsia="en-US"/>
        </w:rPr>
        <w:t xml:space="preserve"> the life and death of</w:t>
      </w:r>
      <w:r w:rsidR="005C575A">
        <w:rPr>
          <w:rFonts w:ascii="Arial" w:eastAsia="Calibri" w:hAnsi="Arial" w:cs="Arial"/>
          <w:sz w:val="28"/>
          <w:szCs w:val="28"/>
          <w:lang w:eastAsia="en-US"/>
        </w:rPr>
        <w:t xml:space="preserve"> Otto Warmbier.</w:t>
      </w:r>
    </w:p>
    <w:p w14:paraId="43FC0695" w14:textId="77777777" w:rsidR="00104007" w:rsidRDefault="00104007" w:rsidP="005711BC">
      <w:pPr>
        <w:spacing w:line="360" w:lineRule="auto"/>
        <w:jc w:val="both"/>
        <w:rPr>
          <w:rFonts w:ascii="Arial" w:eastAsia="Calibri" w:hAnsi="Arial" w:cs="Arial"/>
          <w:sz w:val="28"/>
          <w:szCs w:val="28"/>
          <w:lang w:eastAsia="en-US"/>
        </w:rPr>
      </w:pPr>
    </w:p>
    <w:p w14:paraId="1960BD01" w14:textId="77777777" w:rsidR="00104007" w:rsidRDefault="00104007" w:rsidP="005711BC">
      <w:pPr>
        <w:spacing w:line="360" w:lineRule="auto"/>
        <w:jc w:val="both"/>
        <w:rPr>
          <w:rFonts w:ascii="Arial" w:eastAsia="Calibri" w:hAnsi="Arial" w:cs="Arial"/>
          <w:sz w:val="28"/>
          <w:szCs w:val="28"/>
          <w:lang w:eastAsia="en-US"/>
        </w:rPr>
      </w:pPr>
    </w:p>
    <w:sectPr w:rsidR="00104007" w:rsidSect="00B956AE">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1D54A" w14:textId="77777777" w:rsidR="00C97656" w:rsidRDefault="00C97656" w:rsidP="006E5CF7">
      <w:r>
        <w:separator/>
      </w:r>
    </w:p>
  </w:endnote>
  <w:endnote w:type="continuationSeparator" w:id="0">
    <w:p w14:paraId="126745C7" w14:textId="77777777" w:rsidR="00C97656" w:rsidRDefault="00C97656" w:rsidP="006E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795853"/>
      <w:docPartObj>
        <w:docPartGallery w:val="Page Numbers (Bottom of Page)"/>
        <w:docPartUnique/>
      </w:docPartObj>
    </w:sdtPr>
    <w:sdtEndPr>
      <w:rPr>
        <w:noProof/>
      </w:rPr>
    </w:sdtEndPr>
    <w:sdtContent>
      <w:p w14:paraId="5C4B87B9" w14:textId="7641CE3B" w:rsidR="00F55516" w:rsidRDefault="00F55516">
        <w:pPr>
          <w:pStyle w:val="Footer"/>
          <w:jc w:val="center"/>
        </w:pPr>
        <w:r>
          <w:fldChar w:fldCharType="begin"/>
        </w:r>
        <w:r>
          <w:instrText xml:space="preserve"> PAGE   \* MERGEFORMAT </w:instrText>
        </w:r>
        <w:r>
          <w:fldChar w:fldCharType="separate"/>
        </w:r>
        <w:r w:rsidR="00525F99">
          <w:rPr>
            <w:noProof/>
          </w:rPr>
          <w:t>1</w:t>
        </w:r>
        <w:r>
          <w:rPr>
            <w:noProof/>
          </w:rPr>
          <w:fldChar w:fldCharType="end"/>
        </w:r>
      </w:p>
    </w:sdtContent>
  </w:sdt>
  <w:p w14:paraId="5F474873" w14:textId="77777777" w:rsidR="00F55516" w:rsidRDefault="00F55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3C045" w14:textId="77777777" w:rsidR="00C97656" w:rsidRDefault="00C97656" w:rsidP="006E5CF7">
      <w:r>
        <w:separator/>
      </w:r>
    </w:p>
  </w:footnote>
  <w:footnote w:type="continuationSeparator" w:id="0">
    <w:p w14:paraId="1AF5FFE5" w14:textId="77777777" w:rsidR="00C97656" w:rsidRDefault="00C97656" w:rsidP="006E5CF7">
      <w:r>
        <w:continuationSeparator/>
      </w:r>
    </w:p>
  </w:footnote>
  <w:footnote w:id="1">
    <w:p w14:paraId="21543868" w14:textId="5A994863" w:rsidR="00EE3C42" w:rsidRDefault="00EE3C42">
      <w:pPr>
        <w:pStyle w:val="FootnoteText"/>
      </w:pPr>
      <w:r>
        <w:rPr>
          <w:rStyle w:val="FootnoteReference"/>
        </w:rPr>
        <w:t>*</w:t>
      </w:r>
      <w:r>
        <w:t xml:space="preserve"> Formerly a Justice of the High Court of Australia.  Between 2013-14, he chaired the UN Commission on Human Rights Violations in North Korea. </w:t>
      </w:r>
      <w:r w:rsidR="002A5880">
        <w:t xml:space="preserve"> Text for an address at the Sydney Institute, Sydney, Australia on 21 June 2017 at 18:00</w:t>
      </w:r>
      <w:r w:rsidR="00422D78">
        <w:t>AEST</w:t>
      </w:r>
      <w:r w:rsidR="002A588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169E1"/>
    <w:multiLevelType w:val="hybridMultilevel"/>
    <w:tmpl w:val="6D5A7B80"/>
    <w:lvl w:ilvl="0" w:tplc="A7E2F59A">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1">
    <w:nsid w:val="0F032843"/>
    <w:multiLevelType w:val="hybridMultilevel"/>
    <w:tmpl w:val="697E863E"/>
    <w:lvl w:ilvl="0" w:tplc="63006D10">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A26AA0"/>
    <w:multiLevelType w:val="hybridMultilevel"/>
    <w:tmpl w:val="76668140"/>
    <w:lvl w:ilvl="0" w:tplc="A9965536">
      <w:start w:val="45"/>
      <w:numFmt w:val="bullet"/>
      <w:lvlText w:val=""/>
      <w:lvlJc w:val="left"/>
      <w:pPr>
        <w:ind w:left="1155" w:hanging="360"/>
      </w:pPr>
      <w:rPr>
        <w:rFonts w:ascii="Symbol" w:eastAsiaTheme="minorHAnsi" w:hAnsi="Symbol" w:cs="Times New Roman" w:hint="default"/>
      </w:rPr>
    </w:lvl>
    <w:lvl w:ilvl="1" w:tplc="0C090003" w:tentative="1">
      <w:start w:val="1"/>
      <w:numFmt w:val="bullet"/>
      <w:lvlText w:val="o"/>
      <w:lvlJc w:val="left"/>
      <w:pPr>
        <w:ind w:left="1875" w:hanging="360"/>
      </w:pPr>
      <w:rPr>
        <w:rFonts w:ascii="Courier New" w:hAnsi="Courier New" w:cs="Courier New" w:hint="default"/>
      </w:rPr>
    </w:lvl>
    <w:lvl w:ilvl="2" w:tplc="0C090005" w:tentative="1">
      <w:start w:val="1"/>
      <w:numFmt w:val="bullet"/>
      <w:lvlText w:val=""/>
      <w:lvlJc w:val="left"/>
      <w:pPr>
        <w:ind w:left="2595" w:hanging="360"/>
      </w:pPr>
      <w:rPr>
        <w:rFonts w:ascii="Wingdings" w:hAnsi="Wingdings" w:hint="default"/>
      </w:rPr>
    </w:lvl>
    <w:lvl w:ilvl="3" w:tplc="0C090001" w:tentative="1">
      <w:start w:val="1"/>
      <w:numFmt w:val="bullet"/>
      <w:lvlText w:val=""/>
      <w:lvlJc w:val="left"/>
      <w:pPr>
        <w:ind w:left="3315" w:hanging="360"/>
      </w:pPr>
      <w:rPr>
        <w:rFonts w:ascii="Symbol" w:hAnsi="Symbol" w:hint="default"/>
      </w:rPr>
    </w:lvl>
    <w:lvl w:ilvl="4" w:tplc="0C090003" w:tentative="1">
      <w:start w:val="1"/>
      <w:numFmt w:val="bullet"/>
      <w:lvlText w:val="o"/>
      <w:lvlJc w:val="left"/>
      <w:pPr>
        <w:ind w:left="4035" w:hanging="360"/>
      </w:pPr>
      <w:rPr>
        <w:rFonts w:ascii="Courier New" w:hAnsi="Courier New" w:cs="Courier New" w:hint="default"/>
      </w:rPr>
    </w:lvl>
    <w:lvl w:ilvl="5" w:tplc="0C090005" w:tentative="1">
      <w:start w:val="1"/>
      <w:numFmt w:val="bullet"/>
      <w:lvlText w:val=""/>
      <w:lvlJc w:val="left"/>
      <w:pPr>
        <w:ind w:left="4755" w:hanging="360"/>
      </w:pPr>
      <w:rPr>
        <w:rFonts w:ascii="Wingdings" w:hAnsi="Wingdings" w:hint="default"/>
      </w:rPr>
    </w:lvl>
    <w:lvl w:ilvl="6" w:tplc="0C090001" w:tentative="1">
      <w:start w:val="1"/>
      <w:numFmt w:val="bullet"/>
      <w:lvlText w:val=""/>
      <w:lvlJc w:val="left"/>
      <w:pPr>
        <w:ind w:left="5475" w:hanging="360"/>
      </w:pPr>
      <w:rPr>
        <w:rFonts w:ascii="Symbol" w:hAnsi="Symbol" w:hint="default"/>
      </w:rPr>
    </w:lvl>
    <w:lvl w:ilvl="7" w:tplc="0C090003" w:tentative="1">
      <w:start w:val="1"/>
      <w:numFmt w:val="bullet"/>
      <w:lvlText w:val="o"/>
      <w:lvlJc w:val="left"/>
      <w:pPr>
        <w:ind w:left="6195" w:hanging="360"/>
      </w:pPr>
      <w:rPr>
        <w:rFonts w:ascii="Courier New" w:hAnsi="Courier New" w:cs="Courier New" w:hint="default"/>
      </w:rPr>
    </w:lvl>
    <w:lvl w:ilvl="8" w:tplc="0C090005" w:tentative="1">
      <w:start w:val="1"/>
      <w:numFmt w:val="bullet"/>
      <w:lvlText w:val=""/>
      <w:lvlJc w:val="left"/>
      <w:pPr>
        <w:ind w:left="6915" w:hanging="360"/>
      </w:pPr>
      <w:rPr>
        <w:rFonts w:ascii="Wingdings" w:hAnsi="Wingdings" w:hint="default"/>
      </w:rPr>
    </w:lvl>
  </w:abstractNum>
  <w:abstractNum w:abstractNumId="3">
    <w:nsid w:val="1137287C"/>
    <w:multiLevelType w:val="hybridMultilevel"/>
    <w:tmpl w:val="9508CD8C"/>
    <w:lvl w:ilvl="0" w:tplc="0C09000F">
      <w:start w:val="1"/>
      <w:numFmt w:val="decimal"/>
      <w:lvlText w:val="%1."/>
      <w:lvlJc w:val="left"/>
      <w:pPr>
        <w:ind w:left="1010" w:hanging="360"/>
      </w:pPr>
    </w:lvl>
    <w:lvl w:ilvl="1" w:tplc="0C090019" w:tentative="1">
      <w:start w:val="1"/>
      <w:numFmt w:val="lowerLetter"/>
      <w:lvlText w:val="%2."/>
      <w:lvlJc w:val="left"/>
      <w:pPr>
        <w:ind w:left="1730" w:hanging="360"/>
      </w:pPr>
    </w:lvl>
    <w:lvl w:ilvl="2" w:tplc="0C09001B" w:tentative="1">
      <w:start w:val="1"/>
      <w:numFmt w:val="lowerRoman"/>
      <w:lvlText w:val="%3."/>
      <w:lvlJc w:val="right"/>
      <w:pPr>
        <w:ind w:left="2450" w:hanging="180"/>
      </w:pPr>
    </w:lvl>
    <w:lvl w:ilvl="3" w:tplc="0C09000F" w:tentative="1">
      <w:start w:val="1"/>
      <w:numFmt w:val="decimal"/>
      <w:lvlText w:val="%4."/>
      <w:lvlJc w:val="left"/>
      <w:pPr>
        <w:ind w:left="3170" w:hanging="360"/>
      </w:pPr>
    </w:lvl>
    <w:lvl w:ilvl="4" w:tplc="0C090019" w:tentative="1">
      <w:start w:val="1"/>
      <w:numFmt w:val="lowerLetter"/>
      <w:lvlText w:val="%5."/>
      <w:lvlJc w:val="left"/>
      <w:pPr>
        <w:ind w:left="3890" w:hanging="360"/>
      </w:pPr>
    </w:lvl>
    <w:lvl w:ilvl="5" w:tplc="0C09001B" w:tentative="1">
      <w:start w:val="1"/>
      <w:numFmt w:val="lowerRoman"/>
      <w:lvlText w:val="%6."/>
      <w:lvlJc w:val="right"/>
      <w:pPr>
        <w:ind w:left="4610" w:hanging="180"/>
      </w:pPr>
    </w:lvl>
    <w:lvl w:ilvl="6" w:tplc="0C09000F" w:tentative="1">
      <w:start w:val="1"/>
      <w:numFmt w:val="decimal"/>
      <w:lvlText w:val="%7."/>
      <w:lvlJc w:val="left"/>
      <w:pPr>
        <w:ind w:left="5330" w:hanging="360"/>
      </w:pPr>
    </w:lvl>
    <w:lvl w:ilvl="7" w:tplc="0C090019" w:tentative="1">
      <w:start w:val="1"/>
      <w:numFmt w:val="lowerLetter"/>
      <w:lvlText w:val="%8."/>
      <w:lvlJc w:val="left"/>
      <w:pPr>
        <w:ind w:left="6050" w:hanging="360"/>
      </w:pPr>
    </w:lvl>
    <w:lvl w:ilvl="8" w:tplc="0C09001B" w:tentative="1">
      <w:start w:val="1"/>
      <w:numFmt w:val="lowerRoman"/>
      <w:lvlText w:val="%9."/>
      <w:lvlJc w:val="right"/>
      <w:pPr>
        <w:ind w:left="6770" w:hanging="180"/>
      </w:pPr>
    </w:lvl>
  </w:abstractNum>
  <w:abstractNum w:abstractNumId="4">
    <w:nsid w:val="11D41405"/>
    <w:multiLevelType w:val="hybridMultilevel"/>
    <w:tmpl w:val="7AA472AA"/>
    <w:lvl w:ilvl="0" w:tplc="A7E2F5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FD457F"/>
    <w:multiLevelType w:val="hybridMultilevel"/>
    <w:tmpl w:val="11DEE742"/>
    <w:lvl w:ilvl="0" w:tplc="18B42386">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C5B61A5"/>
    <w:multiLevelType w:val="hybridMultilevel"/>
    <w:tmpl w:val="4A8433BE"/>
    <w:lvl w:ilvl="0" w:tplc="516E46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DFD0421"/>
    <w:multiLevelType w:val="hybridMultilevel"/>
    <w:tmpl w:val="073012F6"/>
    <w:lvl w:ilvl="0" w:tplc="A7E2F5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8F250B"/>
    <w:multiLevelType w:val="hybridMultilevel"/>
    <w:tmpl w:val="305215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6F3574D"/>
    <w:multiLevelType w:val="hybridMultilevel"/>
    <w:tmpl w:val="7616BC98"/>
    <w:lvl w:ilvl="0" w:tplc="A7E2F59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97744FD"/>
    <w:multiLevelType w:val="hybridMultilevel"/>
    <w:tmpl w:val="DBA25EDE"/>
    <w:lvl w:ilvl="0" w:tplc="A7E2F59A">
      <w:start w:val="1"/>
      <w:numFmt w:val="bullet"/>
      <w:lvlText w:val=""/>
      <w:lvlJc w:val="left"/>
      <w:pPr>
        <w:ind w:left="880" w:hanging="360"/>
      </w:pPr>
      <w:rPr>
        <w:rFonts w:ascii="Symbol" w:hAnsi="Symbol" w:hint="default"/>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1">
    <w:nsid w:val="3C57143C"/>
    <w:multiLevelType w:val="hybridMultilevel"/>
    <w:tmpl w:val="EFCC1A34"/>
    <w:lvl w:ilvl="0" w:tplc="A7E2F5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5300BF"/>
    <w:multiLevelType w:val="hybridMultilevel"/>
    <w:tmpl w:val="7B3E561E"/>
    <w:lvl w:ilvl="0" w:tplc="A7E2F5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802690"/>
    <w:multiLevelType w:val="hybridMultilevel"/>
    <w:tmpl w:val="487C4182"/>
    <w:lvl w:ilvl="0" w:tplc="A7E2F5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50C2729"/>
    <w:multiLevelType w:val="hybridMultilevel"/>
    <w:tmpl w:val="FE2A13AE"/>
    <w:lvl w:ilvl="0" w:tplc="A7E2F5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4620709"/>
    <w:multiLevelType w:val="hybridMultilevel"/>
    <w:tmpl w:val="CDCA5E12"/>
    <w:lvl w:ilvl="0" w:tplc="A7E2F5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8306B7F"/>
    <w:multiLevelType w:val="hybridMultilevel"/>
    <w:tmpl w:val="7A64DE16"/>
    <w:lvl w:ilvl="0" w:tplc="A7E2F59A">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17">
    <w:nsid w:val="5A37277A"/>
    <w:multiLevelType w:val="hybridMultilevel"/>
    <w:tmpl w:val="9F66AB6E"/>
    <w:lvl w:ilvl="0" w:tplc="A7E2F5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D764038"/>
    <w:multiLevelType w:val="hybridMultilevel"/>
    <w:tmpl w:val="2CF4FC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EE54083"/>
    <w:multiLevelType w:val="hybridMultilevel"/>
    <w:tmpl w:val="4674201E"/>
    <w:lvl w:ilvl="0" w:tplc="A7E2F5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0E27DA4"/>
    <w:multiLevelType w:val="hybridMultilevel"/>
    <w:tmpl w:val="8C1A6AC6"/>
    <w:lvl w:ilvl="0" w:tplc="516E468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18B5B73"/>
    <w:multiLevelType w:val="hybridMultilevel"/>
    <w:tmpl w:val="23329AA8"/>
    <w:lvl w:ilvl="0" w:tplc="516E468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64684052"/>
    <w:multiLevelType w:val="hybridMultilevel"/>
    <w:tmpl w:val="8BFCDD6A"/>
    <w:lvl w:ilvl="0" w:tplc="A7E2F5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82B7AC4"/>
    <w:multiLevelType w:val="hybridMultilevel"/>
    <w:tmpl w:val="4D984D40"/>
    <w:lvl w:ilvl="0" w:tplc="516E468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695B286C"/>
    <w:multiLevelType w:val="hybridMultilevel"/>
    <w:tmpl w:val="F6C6CC3C"/>
    <w:lvl w:ilvl="0" w:tplc="516E468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6EAF7868"/>
    <w:multiLevelType w:val="hybridMultilevel"/>
    <w:tmpl w:val="11625B8E"/>
    <w:lvl w:ilvl="0" w:tplc="A7E2F5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1E40261"/>
    <w:multiLevelType w:val="hybridMultilevel"/>
    <w:tmpl w:val="D512B2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2C52D58"/>
    <w:multiLevelType w:val="hybridMultilevel"/>
    <w:tmpl w:val="0936AD3C"/>
    <w:lvl w:ilvl="0" w:tplc="95D80E4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75505E3E"/>
    <w:multiLevelType w:val="hybridMultilevel"/>
    <w:tmpl w:val="78608F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F6A620C"/>
    <w:multiLevelType w:val="hybridMultilevel"/>
    <w:tmpl w:val="C45A397E"/>
    <w:lvl w:ilvl="0" w:tplc="6AAA5D1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0"/>
  </w:num>
  <w:num w:numId="2">
    <w:abstractNumId w:val="13"/>
  </w:num>
  <w:num w:numId="3">
    <w:abstractNumId w:val="4"/>
  </w:num>
  <w:num w:numId="4">
    <w:abstractNumId w:val="5"/>
  </w:num>
  <w:num w:numId="5">
    <w:abstractNumId w:val="11"/>
  </w:num>
  <w:num w:numId="6">
    <w:abstractNumId w:val="7"/>
  </w:num>
  <w:num w:numId="7">
    <w:abstractNumId w:val="6"/>
  </w:num>
  <w:num w:numId="8">
    <w:abstractNumId w:val="24"/>
  </w:num>
  <w:num w:numId="9">
    <w:abstractNumId w:val="21"/>
  </w:num>
  <w:num w:numId="10">
    <w:abstractNumId w:val="23"/>
  </w:num>
  <w:num w:numId="11">
    <w:abstractNumId w:val="20"/>
  </w:num>
  <w:num w:numId="12">
    <w:abstractNumId w:val="28"/>
  </w:num>
  <w:num w:numId="13">
    <w:abstractNumId w:val="18"/>
  </w:num>
  <w:num w:numId="14">
    <w:abstractNumId w:val="19"/>
  </w:num>
  <w:num w:numId="15">
    <w:abstractNumId w:val="12"/>
  </w:num>
  <w:num w:numId="16">
    <w:abstractNumId w:val="2"/>
  </w:num>
  <w:num w:numId="17">
    <w:abstractNumId w:val="9"/>
  </w:num>
  <w:num w:numId="18">
    <w:abstractNumId w:val="3"/>
  </w:num>
  <w:num w:numId="19">
    <w:abstractNumId w:val="8"/>
  </w:num>
  <w:num w:numId="20">
    <w:abstractNumId w:val="1"/>
  </w:num>
  <w:num w:numId="21">
    <w:abstractNumId w:val="15"/>
  </w:num>
  <w:num w:numId="22">
    <w:abstractNumId w:val="17"/>
  </w:num>
  <w:num w:numId="23">
    <w:abstractNumId w:val="0"/>
  </w:num>
  <w:num w:numId="24">
    <w:abstractNumId w:val="25"/>
  </w:num>
  <w:num w:numId="25">
    <w:abstractNumId w:val="27"/>
  </w:num>
  <w:num w:numId="26">
    <w:abstractNumId w:val="29"/>
  </w:num>
  <w:num w:numId="27">
    <w:abstractNumId w:val="22"/>
  </w:num>
  <w:num w:numId="28">
    <w:abstractNumId w:val="14"/>
  </w:num>
  <w:num w:numId="29">
    <w:abstractNumId w:val="16"/>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B09"/>
    <w:rsid w:val="000026A1"/>
    <w:rsid w:val="00004E7B"/>
    <w:rsid w:val="00016163"/>
    <w:rsid w:val="00024647"/>
    <w:rsid w:val="00026D52"/>
    <w:rsid w:val="00032511"/>
    <w:rsid w:val="000404F8"/>
    <w:rsid w:val="00046FFE"/>
    <w:rsid w:val="0005527C"/>
    <w:rsid w:val="000637D9"/>
    <w:rsid w:val="000641AA"/>
    <w:rsid w:val="000649DC"/>
    <w:rsid w:val="000654FA"/>
    <w:rsid w:val="00066A62"/>
    <w:rsid w:val="00074ADC"/>
    <w:rsid w:val="00074C12"/>
    <w:rsid w:val="000919B6"/>
    <w:rsid w:val="00091C89"/>
    <w:rsid w:val="00092C4C"/>
    <w:rsid w:val="00095522"/>
    <w:rsid w:val="00096D0C"/>
    <w:rsid w:val="000A0EED"/>
    <w:rsid w:val="000A15D8"/>
    <w:rsid w:val="000A2A79"/>
    <w:rsid w:val="000A4211"/>
    <w:rsid w:val="000A4C96"/>
    <w:rsid w:val="000B0DD6"/>
    <w:rsid w:val="000B1EE4"/>
    <w:rsid w:val="000B22E8"/>
    <w:rsid w:val="000B3CBC"/>
    <w:rsid w:val="000B4B09"/>
    <w:rsid w:val="000B75BE"/>
    <w:rsid w:val="000C146D"/>
    <w:rsid w:val="000C4621"/>
    <w:rsid w:val="000C70ED"/>
    <w:rsid w:val="000D2B03"/>
    <w:rsid w:val="000D2F81"/>
    <w:rsid w:val="000D65FC"/>
    <w:rsid w:val="000E0906"/>
    <w:rsid w:val="000E37ED"/>
    <w:rsid w:val="000E66E1"/>
    <w:rsid w:val="00103716"/>
    <w:rsid w:val="00104007"/>
    <w:rsid w:val="00115949"/>
    <w:rsid w:val="00117279"/>
    <w:rsid w:val="00123D21"/>
    <w:rsid w:val="00130847"/>
    <w:rsid w:val="001427C5"/>
    <w:rsid w:val="00143EAA"/>
    <w:rsid w:val="00144212"/>
    <w:rsid w:val="00147965"/>
    <w:rsid w:val="00151A43"/>
    <w:rsid w:val="00153C36"/>
    <w:rsid w:val="00157184"/>
    <w:rsid w:val="00157415"/>
    <w:rsid w:val="00157C1E"/>
    <w:rsid w:val="00160823"/>
    <w:rsid w:val="00162D0E"/>
    <w:rsid w:val="00176436"/>
    <w:rsid w:val="001774D2"/>
    <w:rsid w:val="00180C07"/>
    <w:rsid w:val="001840E6"/>
    <w:rsid w:val="001847F3"/>
    <w:rsid w:val="001A0AB6"/>
    <w:rsid w:val="001A235C"/>
    <w:rsid w:val="001A68BF"/>
    <w:rsid w:val="001A731C"/>
    <w:rsid w:val="001B1E9F"/>
    <w:rsid w:val="001C22EA"/>
    <w:rsid w:val="001C5D0E"/>
    <w:rsid w:val="001C604E"/>
    <w:rsid w:val="001D017A"/>
    <w:rsid w:val="001D37E1"/>
    <w:rsid w:val="001D50E5"/>
    <w:rsid w:val="001E02B4"/>
    <w:rsid w:val="001E45D9"/>
    <w:rsid w:val="001E5469"/>
    <w:rsid w:val="001E6126"/>
    <w:rsid w:val="001F557F"/>
    <w:rsid w:val="001F5903"/>
    <w:rsid w:val="001F59C9"/>
    <w:rsid w:val="00200028"/>
    <w:rsid w:val="00207FA9"/>
    <w:rsid w:val="0021115B"/>
    <w:rsid w:val="0021471B"/>
    <w:rsid w:val="002241A7"/>
    <w:rsid w:val="0023133B"/>
    <w:rsid w:val="00234695"/>
    <w:rsid w:val="00246CC9"/>
    <w:rsid w:val="00251EFF"/>
    <w:rsid w:val="00257A40"/>
    <w:rsid w:val="00257D7B"/>
    <w:rsid w:val="0026322F"/>
    <w:rsid w:val="00266332"/>
    <w:rsid w:val="002830B7"/>
    <w:rsid w:val="002867E7"/>
    <w:rsid w:val="002907DD"/>
    <w:rsid w:val="00297C1C"/>
    <w:rsid w:val="002A0AC1"/>
    <w:rsid w:val="002A5880"/>
    <w:rsid w:val="002B0B9C"/>
    <w:rsid w:val="002B18AE"/>
    <w:rsid w:val="002B19A4"/>
    <w:rsid w:val="002B401C"/>
    <w:rsid w:val="002B57B0"/>
    <w:rsid w:val="002B7694"/>
    <w:rsid w:val="002C4054"/>
    <w:rsid w:val="002C6B63"/>
    <w:rsid w:val="002D2F55"/>
    <w:rsid w:val="002D5383"/>
    <w:rsid w:val="002D639B"/>
    <w:rsid w:val="002D6833"/>
    <w:rsid w:val="002E025B"/>
    <w:rsid w:val="002F232C"/>
    <w:rsid w:val="002F7A8B"/>
    <w:rsid w:val="003051B3"/>
    <w:rsid w:val="00310015"/>
    <w:rsid w:val="00311101"/>
    <w:rsid w:val="00312D69"/>
    <w:rsid w:val="00314321"/>
    <w:rsid w:val="00314B3B"/>
    <w:rsid w:val="00320C9E"/>
    <w:rsid w:val="00322367"/>
    <w:rsid w:val="00324460"/>
    <w:rsid w:val="0033398C"/>
    <w:rsid w:val="00336FAA"/>
    <w:rsid w:val="00340D59"/>
    <w:rsid w:val="00345434"/>
    <w:rsid w:val="00347746"/>
    <w:rsid w:val="00347CBB"/>
    <w:rsid w:val="003511D2"/>
    <w:rsid w:val="003537CD"/>
    <w:rsid w:val="00356F4C"/>
    <w:rsid w:val="00357ECA"/>
    <w:rsid w:val="00374175"/>
    <w:rsid w:val="003776B3"/>
    <w:rsid w:val="003802ED"/>
    <w:rsid w:val="00384F8D"/>
    <w:rsid w:val="00387DC9"/>
    <w:rsid w:val="00393190"/>
    <w:rsid w:val="00394D8D"/>
    <w:rsid w:val="003A36F7"/>
    <w:rsid w:val="003B2212"/>
    <w:rsid w:val="003B32FB"/>
    <w:rsid w:val="003B6F49"/>
    <w:rsid w:val="003B7D07"/>
    <w:rsid w:val="003C02DC"/>
    <w:rsid w:val="003C1A8F"/>
    <w:rsid w:val="003C2C0B"/>
    <w:rsid w:val="003C4908"/>
    <w:rsid w:val="003C6667"/>
    <w:rsid w:val="003D417C"/>
    <w:rsid w:val="003D5C36"/>
    <w:rsid w:val="003D737A"/>
    <w:rsid w:val="003E3B62"/>
    <w:rsid w:val="003E551F"/>
    <w:rsid w:val="003E7EC9"/>
    <w:rsid w:val="003F17C4"/>
    <w:rsid w:val="003F7935"/>
    <w:rsid w:val="003F7D2A"/>
    <w:rsid w:val="004076FE"/>
    <w:rsid w:val="00413781"/>
    <w:rsid w:val="004179BF"/>
    <w:rsid w:val="00422D78"/>
    <w:rsid w:val="00424F2E"/>
    <w:rsid w:val="0042505C"/>
    <w:rsid w:val="00441C57"/>
    <w:rsid w:val="004576EF"/>
    <w:rsid w:val="00461CD8"/>
    <w:rsid w:val="004627EA"/>
    <w:rsid w:val="004649D1"/>
    <w:rsid w:val="00470195"/>
    <w:rsid w:val="00473702"/>
    <w:rsid w:val="00480436"/>
    <w:rsid w:val="00484367"/>
    <w:rsid w:val="00490563"/>
    <w:rsid w:val="00495925"/>
    <w:rsid w:val="004A1D02"/>
    <w:rsid w:val="004B5032"/>
    <w:rsid w:val="004B64B6"/>
    <w:rsid w:val="004C5057"/>
    <w:rsid w:val="004C61E4"/>
    <w:rsid w:val="004E4FD8"/>
    <w:rsid w:val="004F1230"/>
    <w:rsid w:val="004F1D50"/>
    <w:rsid w:val="004F657A"/>
    <w:rsid w:val="0052252F"/>
    <w:rsid w:val="00525F99"/>
    <w:rsid w:val="005306BE"/>
    <w:rsid w:val="00531AB2"/>
    <w:rsid w:val="00537AE2"/>
    <w:rsid w:val="00540022"/>
    <w:rsid w:val="005451BC"/>
    <w:rsid w:val="005456BC"/>
    <w:rsid w:val="005466A2"/>
    <w:rsid w:val="005512DA"/>
    <w:rsid w:val="005535C6"/>
    <w:rsid w:val="0056217B"/>
    <w:rsid w:val="00562766"/>
    <w:rsid w:val="00565214"/>
    <w:rsid w:val="00566260"/>
    <w:rsid w:val="005708BC"/>
    <w:rsid w:val="005711BC"/>
    <w:rsid w:val="0057677C"/>
    <w:rsid w:val="0057696F"/>
    <w:rsid w:val="00582F39"/>
    <w:rsid w:val="00584A12"/>
    <w:rsid w:val="00592F10"/>
    <w:rsid w:val="00592FDC"/>
    <w:rsid w:val="00595E94"/>
    <w:rsid w:val="005A1189"/>
    <w:rsid w:val="005A3D6A"/>
    <w:rsid w:val="005A461E"/>
    <w:rsid w:val="005A5777"/>
    <w:rsid w:val="005A6AFF"/>
    <w:rsid w:val="005A71D6"/>
    <w:rsid w:val="005A739E"/>
    <w:rsid w:val="005C575A"/>
    <w:rsid w:val="005C6471"/>
    <w:rsid w:val="005E0388"/>
    <w:rsid w:val="005E40D5"/>
    <w:rsid w:val="005E5191"/>
    <w:rsid w:val="005F4709"/>
    <w:rsid w:val="005F4C5B"/>
    <w:rsid w:val="005F5C4C"/>
    <w:rsid w:val="00603030"/>
    <w:rsid w:val="00604B20"/>
    <w:rsid w:val="00610B1E"/>
    <w:rsid w:val="00612069"/>
    <w:rsid w:val="006124A6"/>
    <w:rsid w:val="006139BE"/>
    <w:rsid w:val="00620118"/>
    <w:rsid w:val="00620BE2"/>
    <w:rsid w:val="00623278"/>
    <w:rsid w:val="00634904"/>
    <w:rsid w:val="00636FF6"/>
    <w:rsid w:val="00637686"/>
    <w:rsid w:val="00637AE2"/>
    <w:rsid w:val="00642652"/>
    <w:rsid w:val="00642E4B"/>
    <w:rsid w:val="00645EEB"/>
    <w:rsid w:val="00654890"/>
    <w:rsid w:val="00663620"/>
    <w:rsid w:val="00671BB6"/>
    <w:rsid w:val="0067658A"/>
    <w:rsid w:val="00681CCA"/>
    <w:rsid w:val="00692050"/>
    <w:rsid w:val="006938E8"/>
    <w:rsid w:val="0069500A"/>
    <w:rsid w:val="006A1206"/>
    <w:rsid w:val="006A13F2"/>
    <w:rsid w:val="006A659A"/>
    <w:rsid w:val="006A6C0D"/>
    <w:rsid w:val="006B0292"/>
    <w:rsid w:val="006B1BF1"/>
    <w:rsid w:val="006B26F5"/>
    <w:rsid w:val="006B6D2B"/>
    <w:rsid w:val="006C0B5F"/>
    <w:rsid w:val="006C0E1C"/>
    <w:rsid w:val="006D282B"/>
    <w:rsid w:val="006E2D09"/>
    <w:rsid w:val="006E5CF7"/>
    <w:rsid w:val="006F20A9"/>
    <w:rsid w:val="0070369B"/>
    <w:rsid w:val="00704084"/>
    <w:rsid w:val="00705ACA"/>
    <w:rsid w:val="00706F60"/>
    <w:rsid w:val="007108EA"/>
    <w:rsid w:val="00710F48"/>
    <w:rsid w:val="0071125C"/>
    <w:rsid w:val="0071216D"/>
    <w:rsid w:val="0071332F"/>
    <w:rsid w:val="00716583"/>
    <w:rsid w:val="00723C00"/>
    <w:rsid w:val="0072452B"/>
    <w:rsid w:val="007330EC"/>
    <w:rsid w:val="00736361"/>
    <w:rsid w:val="00736F9F"/>
    <w:rsid w:val="00740B60"/>
    <w:rsid w:val="007415EA"/>
    <w:rsid w:val="00742E97"/>
    <w:rsid w:val="00756C72"/>
    <w:rsid w:val="00763B90"/>
    <w:rsid w:val="00763F34"/>
    <w:rsid w:val="00765B08"/>
    <w:rsid w:val="00766E59"/>
    <w:rsid w:val="00770769"/>
    <w:rsid w:val="00771DD5"/>
    <w:rsid w:val="007806B4"/>
    <w:rsid w:val="00780ECD"/>
    <w:rsid w:val="007810F7"/>
    <w:rsid w:val="0078434B"/>
    <w:rsid w:val="00785BE2"/>
    <w:rsid w:val="00790DB4"/>
    <w:rsid w:val="007942D5"/>
    <w:rsid w:val="00796C23"/>
    <w:rsid w:val="007A0251"/>
    <w:rsid w:val="007A1B8F"/>
    <w:rsid w:val="007A3C4E"/>
    <w:rsid w:val="007A66DF"/>
    <w:rsid w:val="007A7206"/>
    <w:rsid w:val="007B59A2"/>
    <w:rsid w:val="007C24AF"/>
    <w:rsid w:val="007C3FB7"/>
    <w:rsid w:val="007C4E3C"/>
    <w:rsid w:val="007C7A9E"/>
    <w:rsid w:val="007D3164"/>
    <w:rsid w:val="007D47EA"/>
    <w:rsid w:val="007E34F8"/>
    <w:rsid w:val="007E5DAA"/>
    <w:rsid w:val="007F108A"/>
    <w:rsid w:val="007F3A6F"/>
    <w:rsid w:val="007F48AF"/>
    <w:rsid w:val="00804685"/>
    <w:rsid w:val="00813199"/>
    <w:rsid w:val="00821564"/>
    <w:rsid w:val="008217CA"/>
    <w:rsid w:val="00827B55"/>
    <w:rsid w:val="00832FF8"/>
    <w:rsid w:val="00834DCE"/>
    <w:rsid w:val="00841E38"/>
    <w:rsid w:val="0084312C"/>
    <w:rsid w:val="00853421"/>
    <w:rsid w:val="00854BA4"/>
    <w:rsid w:val="00856DB0"/>
    <w:rsid w:val="00873DB9"/>
    <w:rsid w:val="008746DB"/>
    <w:rsid w:val="00877A12"/>
    <w:rsid w:val="008829E6"/>
    <w:rsid w:val="00883EF2"/>
    <w:rsid w:val="008846EB"/>
    <w:rsid w:val="008968CD"/>
    <w:rsid w:val="008A230A"/>
    <w:rsid w:val="008A2417"/>
    <w:rsid w:val="008A6818"/>
    <w:rsid w:val="008B6A13"/>
    <w:rsid w:val="008B71A1"/>
    <w:rsid w:val="008C2800"/>
    <w:rsid w:val="008C53C1"/>
    <w:rsid w:val="008C53DB"/>
    <w:rsid w:val="008D028D"/>
    <w:rsid w:val="008D4298"/>
    <w:rsid w:val="008E40D2"/>
    <w:rsid w:val="008E4835"/>
    <w:rsid w:val="008E497A"/>
    <w:rsid w:val="008E65A7"/>
    <w:rsid w:val="008F505F"/>
    <w:rsid w:val="008F57DD"/>
    <w:rsid w:val="008F7C0A"/>
    <w:rsid w:val="00901868"/>
    <w:rsid w:val="009059B6"/>
    <w:rsid w:val="009059E3"/>
    <w:rsid w:val="00910B67"/>
    <w:rsid w:val="009167AB"/>
    <w:rsid w:val="009260A9"/>
    <w:rsid w:val="00930D2A"/>
    <w:rsid w:val="00930FD5"/>
    <w:rsid w:val="009465BB"/>
    <w:rsid w:val="00953869"/>
    <w:rsid w:val="0095439F"/>
    <w:rsid w:val="00954C5D"/>
    <w:rsid w:val="00954FC8"/>
    <w:rsid w:val="00962190"/>
    <w:rsid w:val="0097078A"/>
    <w:rsid w:val="009728C4"/>
    <w:rsid w:val="00987E1C"/>
    <w:rsid w:val="009926CA"/>
    <w:rsid w:val="009972F7"/>
    <w:rsid w:val="009974E5"/>
    <w:rsid w:val="009B0328"/>
    <w:rsid w:val="009B09C3"/>
    <w:rsid w:val="009B1410"/>
    <w:rsid w:val="009B28CD"/>
    <w:rsid w:val="009B7459"/>
    <w:rsid w:val="009C14FC"/>
    <w:rsid w:val="009C252D"/>
    <w:rsid w:val="009C6A97"/>
    <w:rsid w:val="009C7BD0"/>
    <w:rsid w:val="009D2AA6"/>
    <w:rsid w:val="009D5207"/>
    <w:rsid w:val="009E3AA1"/>
    <w:rsid w:val="009F71E1"/>
    <w:rsid w:val="009F7B09"/>
    <w:rsid w:val="00A04E90"/>
    <w:rsid w:val="00A1385E"/>
    <w:rsid w:val="00A13998"/>
    <w:rsid w:val="00A14C00"/>
    <w:rsid w:val="00A22629"/>
    <w:rsid w:val="00A262A1"/>
    <w:rsid w:val="00A27F9F"/>
    <w:rsid w:val="00A33506"/>
    <w:rsid w:val="00A36ED1"/>
    <w:rsid w:val="00A374CC"/>
    <w:rsid w:val="00A41888"/>
    <w:rsid w:val="00A440ED"/>
    <w:rsid w:val="00A53589"/>
    <w:rsid w:val="00A6089A"/>
    <w:rsid w:val="00A84153"/>
    <w:rsid w:val="00A874C8"/>
    <w:rsid w:val="00A93CD8"/>
    <w:rsid w:val="00A9596B"/>
    <w:rsid w:val="00A97BD3"/>
    <w:rsid w:val="00A97E8A"/>
    <w:rsid w:val="00AA071D"/>
    <w:rsid w:val="00AA2C57"/>
    <w:rsid w:val="00AA2F4D"/>
    <w:rsid w:val="00AA35FB"/>
    <w:rsid w:val="00AA61A1"/>
    <w:rsid w:val="00AA6C94"/>
    <w:rsid w:val="00AB1485"/>
    <w:rsid w:val="00AC0055"/>
    <w:rsid w:val="00AC44FC"/>
    <w:rsid w:val="00AD387F"/>
    <w:rsid w:val="00AE0EA4"/>
    <w:rsid w:val="00AE6A6F"/>
    <w:rsid w:val="00AE7CF0"/>
    <w:rsid w:val="00AF072A"/>
    <w:rsid w:val="00AF0B93"/>
    <w:rsid w:val="00AF1BC1"/>
    <w:rsid w:val="00AF35FB"/>
    <w:rsid w:val="00AF6B77"/>
    <w:rsid w:val="00B05F10"/>
    <w:rsid w:val="00B12DC7"/>
    <w:rsid w:val="00B12EFD"/>
    <w:rsid w:val="00B135EF"/>
    <w:rsid w:val="00B2352B"/>
    <w:rsid w:val="00B31588"/>
    <w:rsid w:val="00B438C9"/>
    <w:rsid w:val="00B442EA"/>
    <w:rsid w:val="00B478DF"/>
    <w:rsid w:val="00B546F7"/>
    <w:rsid w:val="00B547EA"/>
    <w:rsid w:val="00B62542"/>
    <w:rsid w:val="00B63D69"/>
    <w:rsid w:val="00B6778C"/>
    <w:rsid w:val="00B70372"/>
    <w:rsid w:val="00B72F80"/>
    <w:rsid w:val="00B77E16"/>
    <w:rsid w:val="00B83FA6"/>
    <w:rsid w:val="00B8497B"/>
    <w:rsid w:val="00B87D1C"/>
    <w:rsid w:val="00B943C0"/>
    <w:rsid w:val="00B956AE"/>
    <w:rsid w:val="00BA4EEF"/>
    <w:rsid w:val="00BB636D"/>
    <w:rsid w:val="00BC2077"/>
    <w:rsid w:val="00BC5138"/>
    <w:rsid w:val="00BC5AA2"/>
    <w:rsid w:val="00BC7E74"/>
    <w:rsid w:val="00BD1F7E"/>
    <w:rsid w:val="00BD237D"/>
    <w:rsid w:val="00BD602F"/>
    <w:rsid w:val="00BE7A8C"/>
    <w:rsid w:val="00BF01E1"/>
    <w:rsid w:val="00BF44CF"/>
    <w:rsid w:val="00BF56D1"/>
    <w:rsid w:val="00BF6961"/>
    <w:rsid w:val="00C013E3"/>
    <w:rsid w:val="00C01E2C"/>
    <w:rsid w:val="00C04B70"/>
    <w:rsid w:val="00C05325"/>
    <w:rsid w:val="00C05D50"/>
    <w:rsid w:val="00C063DD"/>
    <w:rsid w:val="00C071B3"/>
    <w:rsid w:val="00C20118"/>
    <w:rsid w:val="00C36827"/>
    <w:rsid w:val="00C41E01"/>
    <w:rsid w:val="00C433FC"/>
    <w:rsid w:val="00C544BC"/>
    <w:rsid w:val="00C5463F"/>
    <w:rsid w:val="00C630DD"/>
    <w:rsid w:val="00C80712"/>
    <w:rsid w:val="00C80726"/>
    <w:rsid w:val="00C85BE7"/>
    <w:rsid w:val="00C85C8A"/>
    <w:rsid w:val="00C860B6"/>
    <w:rsid w:val="00C922FA"/>
    <w:rsid w:val="00C92652"/>
    <w:rsid w:val="00C97656"/>
    <w:rsid w:val="00CA6001"/>
    <w:rsid w:val="00CA6FA5"/>
    <w:rsid w:val="00CB0C71"/>
    <w:rsid w:val="00CB6356"/>
    <w:rsid w:val="00CC0CEA"/>
    <w:rsid w:val="00CC259C"/>
    <w:rsid w:val="00CD28B3"/>
    <w:rsid w:val="00CD37E6"/>
    <w:rsid w:val="00CD643A"/>
    <w:rsid w:val="00CF60A1"/>
    <w:rsid w:val="00CF700E"/>
    <w:rsid w:val="00D02285"/>
    <w:rsid w:val="00D05D56"/>
    <w:rsid w:val="00D06EFB"/>
    <w:rsid w:val="00D10AFA"/>
    <w:rsid w:val="00D15701"/>
    <w:rsid w:val="00D168CB"/>
    <w:rsid w:val="00D22F13"/>
    <w:rsid w:val="00D23347"/>
    <w:rsid w:val="00D2431A"/>
    <w:rsid w:val="00D256BE"/>
    <w:rsid w:val="00D263FE"/>
    <w:rsid w:val="00D3568B"/>
    <w:rsid w:val="00D4036F"/>
    <w:rsid w:val="00D44E73"/>
    <w:rsid w:val="00D51886"/>
    <w:rsid w:val="00D54393"/>
    <w:rsid w:val="00D57325"/>
    <w:rsid w:val="00D57B3D"/>
    <w:rsid w:val="00D606D7"/>
    <w:rsid w:val="00D64692"/>
    <w:rsid w:val="00D706D8"/>
    <w:rsid w:val="00D72813"/>
    <w:rsid w:val="00D76707"/>
    <w:rsid w:val="00D904FE"/>
    <w:rsid w:val="00D933CB"/>
    <w:rsid w:val="00D96EE5"/>
    <w:rsid w:val="00DA7A39"/>
    <w:rsid w:val="00DB03C7"/>
    <w:rsid w:val="00DB0737"/>
    <w:rsid w:val="00DB351F"/>
    <w:rsid w:val="00DB5C82"/>
    <w:rsid w:val="00DC0425"/>
    <w:rsid w:val="00DC4507"/>
    <w:rsid w:val="00DC6065"/>
    <w:rsid w:val="00DD0C33"/>
    <w:rsid w:val="00DD4D77"/>
    <w:rsid w:val="00DE1F36"/>
    <w:rsid w:val="00DE5088"/>
    <w:rsid w:val="00DF023D"/>
    <w:rsid w:val="00E0125B"/>
    <w:rsid w:val="00E01A33"/>
    <w:rsid w:val="00E05921"/>
    <w:rsid w:val="00E107E2"/>
    <w:rsid w:val="00E1137F"/>
    <w:rsid w:val="00E26019"/>
    <w:rsid w:val="00E34930"/>
    <w:rsid w:val="00E35B4B"/>
    <w:rsid w:val="00E373BF"/>
    <w:rsid w:val="00E42CE3"/>
    <w:rsid w:val="00E46657"/>
    <w:rsid w:val="00E46ACD"/>
    <w:rsid w:val="00E47DA3"/>
    <w:rsid w:val="00E54AA6"/>
    <w:rsid w:val="00E56191"/>
    <w:rsid w:val="00E563BF"/>
    <w:rsid w:val="00E56F1D"/>
    <w:rsid w:val="00E60DCB"/>
    <w:rsid w:val="00E87C39"/>
    <w:rsid w:val="00E90C50"/>
    <w:rsid w:val="00E94BFE"/>
    <w:rsid w:val="00E966DF"/>
    <w:rsid w:val="00EA0F99"/>
    <w:rsid w:val="00EA1C86"/>
    <w:rsid w:val="00EA2AA2"/>
    <w:rsid w:val="00EA55F6"/>
    <w:rsid w:val="00EB0209"/>
    <w:rsid w:val="00EB0D8E"/>
    <w:rsid w:val="00EB5075"/>
    <w:rsid w:val="00EB50DC"/>
    <w:rsid w:val="00EC5DCC"/>
    <w:rsid w:val="00EC670C"/>
    <w:rsid w:val="00ED0D41"/>
    <w:rsid w:val="00ED436A"/>
    <w:rsid w:val="00EE2B40"/>
    <w:rsid w:val="00EE3C42"/>
    <w:rsid w:val="00EE4C5D"/>
    <w:rsid w:val="00EE631E"/>
    <w:rsid w:val="00EF7EDC"/>
    <w:rsid w:val="00F02687"/>
    <w:rsid w:val="00F072F6"/>
    <w:rsid w:val="00F10CC2"/>
    <w:rsid w:val="00F125C3"/>
    <w:rsid w:val="00F147EC"/>
    <w:rsid w:val="00F267E9"/>
    <w:rsid w:val="00F27313"/>
    <w:rsid w:val="00F30E50"/>
    <w:rsid w:val="00F3135E"/>
    <w:rsid w:val="00F314BF"/>
    <w:rsid w:val="00F42959"/>
    <w:rsid w:val="00F4455B"/>
    <w:rsid w:val="00F455BB"/>
    <w:rsid w:val="00F466A7"/>
    <w:rsid w:val="00F4781C"/>
    <w:rsid w:val="00F5048B"/>
    <w:rsid w:val="00F55516"/>
    <w:rsid w:val="00F565D6"/>
    <w:rsid w:val="00F6001C"/>
    <w:rsid w:val="00F657EE"/>
    <w:rsid w:val="00F66637"/>
    <w:rsid w:val="00F9278D"/>
    <w:rsid w:val="00F94D50"/>
    <w:rsid w:val="00F955D4"/>
    <w:rsid w:val="00F97E1D"/>
    <w:rsid w:val="00FA34D8"/>
    <w:rsid w:val="00FA78B9"/>
    <w:rsid w:val="00FB226B"/>
    <w:rsid w:val="00FB3284"/>
    <w:rsid w:val="00FB405D"/>
    <w:rsid w:val="00FB77B8"/>
    <w:rsid w:val="00FC10B0"/>
    <w:rsid w:val="00FC2DBE"/>
    <w:rsid w:val="00FE6187"/>
    <w:rsid w:val="00FE72CC"/>
    <w:rsid w:val="00FF4438"/>
    <w:rsid w:val="00FF7B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D99BD"/>
  <w15:docId w15:val="{C2429F16-081C-4E6A-9CEE-C26A8357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CF7"/>
    <w:pPr>
      <w:spacing w:after="0" w:line="240" w:lineRule="auto"/>
    </w:pPr>
    <w:rPr>
      <w:rFonts w:ascii="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5CF7"/>
    <w:rPr>
      <w:sz w:val="20"/>
      <w:szCs w:val="20"/>
    </w:rPr>
  </w:style>
  <w:style w:type="character" w:customStyle="1" w:styleId="FootnoteTextChar">
    <w:name w:val="Footnote Text Char"/>
    <w:basedOn w:val="DefaultParagraphFont"/>
    <w:link w:val="FootnoteText"/>
    <w:uiPriority w:val="99"/>
    <w:semiHidden/>
    <w:rsid w:val="006E5CF7"/>
    <w:rPr>
      <w:rFonts w:ascii="Times New Roman" w:hAnsi="Times New Roman" w:cs="Times New Roman"/>
      <w:sz w:val="20"/>
      <w:szCs w:val="20"/>
      <w:lang w:val="en-AU" w:eastAsia="en-AU"/>
    </w:rPr>
  </w:style>
  <w:style w:type="character" w:styleId="FootnoteReference">
    <w:name w:val="footnote reference"/>
    <w:basedOn w:val="DefaultParagraphFont"/>
    <w:uiPriority w:val="99"/>
    <w:unhideWhenUsed/>
    <w:rsid w:val="006E5CF7"/>
    <w:rPr>
      <w:vertAlign w:val="superscript"/>
    </w:rPr>
  </w:style>
  <w:style w:type="character" w:styleId="Hyperlink">
    <w:name w:val="Hyperlink"/>
    <w:basedOn w:val="DefaultParagraphFont"/>
    <w:uiPriority w:val="99"/>
    <w:unhideWhenUsed/>
    <w:rsid w:val="007C3FB7"/>
    <w:rPr>
      <w:color w:val="0563C1" w:themeColor="hyperlink"/>
      <w:u w:val="single"/>
    </w:rPr>
  </w:style>
  <w:style w:type="paragraph" w:styleId="BalloonText">
    <w:name w:val="Balloon Text"/>
    <w:basedOn w:val="Normal"/>
    <w:link w:val="BalloonTextChar"/>
    <w:uiPriority w:val="99"/>
    <w:semiHidden/>
    <w:unhideWhenUsed/>
    <w:rsid w:val="00592FDC"/>
    <w:rPr>
      <w:rFonts w:ascii="Tahoma" w:hAnsi="Tahoma" w:cs="Tahoma"/>
      <w:sz w:val="16"/>
      <w:szCs w:val="16"/>
    </w:rPr>
  </w:style>
  <w:style w:type="character" w:customStyle="1" w:styleId="BalloonTextChar">
    <w:name w:val="Balloon Text Char"/>
    <w:basedOn w:val="DefaultParagraphFont"/>
    <w:link w:val="BalloonText"/>
    <w:uiPriority w:val="99"/>
    <w:semiHidden/>
    <w:rsid w:val="00592FDC"/>
    <w:rPr>
      <w:rFonts w:ascii="Tahoma" w:hAnsi="Tahoma" w:cs="Tahoma"/>
      <w:sz w:val="16"/>
      <w:szCs w:val="16"/>
      <w:lang w:val="en-AU" w:eastAsia="en-AU"/>
    </w:rPr>
  </w:style>
  <w:style w:type="paragraph" w:styleId="ListParagraph">
    <w:name w:val="List Paragraph"/>
    <w:basedOn w:val="Normal"/>
    <w:uiPriority w:val="34"/>
    <w:qFormat/>
    <w:rsid w:val="00E90C50"/>
    <w:pPr>
      <w:ind w:left="720"/>
      <w:contextualSpacing/>
    </w:pPr>
  </w:style>
  <w:style w:type="paragraph" w:styleId="Header">
    <w:name w:val="header"/>
    <w:basedOn w:val="Normal"/>
    <w:link w:val="HeaderChar"/>
    <w:uiPriority w:val="99"/>
    <w:unhideWhenUsed/>
    <w:rsid w:val="00B956AE"/>
    <w:pPr>
      <w:tabs>
        <w:tab w:val="center" w:pos="4513"/>
        <w:tab w:val="right" w:pos="9026"/>
      </w:tabs>
    </w:pPr>
  </w:style>
  <w:style w:type="character" w:customStyle="1" w:styleId="HeaderChar">
    <w:name w:val="Header Char"/>
    <w:basedOn w:val="DefaultParagraphFont"/>
    <w:link w:val="Header"/>
    <w:uiPriority w:val="99"/>
    <w:rsid w:val="00B956AE"/>
    <w:rPr>
      <w:rFonts w:ascii="Times New Roman" w:hAnsi="Times New Roman" w:cs="Times New Roman"/>
      <w:sz w:val="24"/>
      <w:szCs w:val="24"/>
      <w:lang w:val="en-AU" w:eastAsia="en-AU"/>
    </w:rPr>
  </w:style>
  <w:style w:type="paragraph" w:styleId="Footer">
    <w:name w:val="footer"/>
    <w:basedOn w:val="Normal"/>
    <w:link w:val="FooterChar"/>
    <w:uiPriority w:val="99"/>
    <w:unhideWhenUsed/>
    <w:rsid w:val="00B956AE"/>
    <w:pPr>
      <w:tabs>
        <w:tab w:val="center" w:pos="4513"/>
        <w:tab w:val="right" w:pos="9026"/>
      </w:tabs>
    </w:pPr>
  </w:style>
  <w:style w:type="character" w:customStyle="1" w:styleId="FooterChar">
    <w:name w:val="Footer Char"/>
    <w:basedOn w:val="DefaultParagraphFont"/>
    <w:link w:val="Footer"/>
    <w:uiPriority w:val="99"/>
    <w:rsid w:val="00B956AE"/>
    <w:rPr>
      <w:rFonts w:ascii="Times New Roman" w:hAnsi="Times New Roman" w:cs="Times New Roman"/>
      <w:sz w:val="24"/>
      <w:szCs w:val="24"/>
      <w:lang w:val="en-AU" w:eastAsia="en-AU"/>
    </w:rPr>
  </w:style>
  <w:style w:type="character" w:styleId="Emphasis">
    <w:name w:val="Emphasis"/>
    <w:basedOn w:val="DefaultParagraphFont"/>
    <w:uiPriority w:val="20"/>
    <w:qFormat/>
    <w:rsid w:val="005E40D5"/>
    <w:rPr>
      <w:i/>
      <w:iCs/>
    </w:rPr>
  </w:style>
  <w:style w:type="table" w:styleId="TableGrid">
    <w:name w:val="Table Grid"/>
    <w:basedOn w:val="TableNormal"/>
    <w:uiPriority w:val="39"/>
    <w:rsid w:val="00796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8340">
      <w:bodyDiv w:val="1"/>
      <w:marLeft w:val="0"/>
      <w:marRight w:val="0"/>
      <w:marTop w:val="0"/>
      <w:marBottom w:val="0"/>
      <w:divBdr>
        <w:top w:val="none" w:sz="0" w:space="0" w:color="auto"/>
        <w:left w:val="none" w:sz="0" w:space="0" w:color="auto"/>
        <w:bottom w:val="none" w:sz="0" w:space="0" w:color="auto"/>
        <w:right w:val="none" w:sz="0" w:space="0" w:color="auto"/>
      </w:divBdr>
    </w:div>
    <w:div w:id="5290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54201-B702-4F54-8740-BA2D8C41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HDT</dc:creator>
  <cp:lastModifiedBy>User</cp:lastModifiedBy>
  <cp:revision>2</cp:revision>
  <cp:lastPrinted>2017-06-21T02:20:00Z</cp:lastPrinted>
  <dcterms:created xsi:type="dcterms:W3CDTF">2017-06-22T12:08:00Z</dcterms:created>
  <dcterms:modified xsi:type="dcterms:W3CDTF">2017-06-22T12:08:00Z</dcterms:modified>
</cp:coreProperties>
</file>