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D6693" w14:textId="77777777" w:rsidR="00892B99" w:rsidRPr="009716A0" w:rsidRDefault="00892B99" w:rsidP="00892B99">
      <w:pPr>
        <w:spacing w:after="0" w:line="360" w:lineRule="auto"/>
        <w:jc w:val="both"/>
        <w:rPr>
          <w:rFonts w:ascii="Times New Roman" w:hAnsi="Times New Roman" w:cs="Times New Roman"/>
          <w:sz w:val="24"/>
          <w:szCs w:val="24"/>
        </w:rPr>
      </w:pPr>
      <w:r w:rsidRPr="009716A0">
        <w:rPr>
          <w:rFonts w:ascii="Times New Roman" w:hAnsi="Times New Roman" w:cs="Times New Roman"/>
          <w:sz w:val="24"/>
          <w:szCs w:val="24"/>
        </w:rPr>
        <w:t>VITEŠTVO OTVORENE RAZUMNOSTI</w:t>
      </w:r>
    </w:p>
    <w:p w14:paraId="2564E919" w14:textId="77777777" w:rsidR="00892B99" w:rsidRPr="009716A0" w:rsidRDefault="00892B99" w:rsidP="00892B99">
      <w:pPr>
        <w:spacing w:line="360" w:lineRule="auto"/>
        <w:jc w:val="both"/>
        <w:rPr>
          <w:rFonts w:ascii="Times New Roman" w:hAnsi="Times New Roman" w:cs="Times New Roman"/>
          <w:sz w:val="24"/>
          <w:szCs w:val="24"/>
        </w:rPr>
      </w:pPr>
      <w:r w:rsidRPr="009716A0">
        <w:rPr>
          <w:rFonts w:ascii="Times New Roman" w:hAnsi="Times New Roman" w:cs="Times New Roman"/>
          <w:sz w:val="24"/>
          <w:szCs w:val="24"/>
        </w:rPr>
        <w:t>Uz sedamdesetu godišnjicu života Ive Banca</w:t>
      </w:r>
    </w:p>
    <w:p w14:paraId="2B4F39CD" w14:textId="77777777" w:rsidR="00892B99" w:rsidRPr="009716A0" w:rsidRDefault="00892B99" w:rsidP="00892B99">
      <w:pPr>
        <w:spacing w:line="360" w:lineRule="auto"/>
        <w:ind w:firstLine="720"/>
        <w:jc w:val="both"/>
        <w:rPr>
          <w:rFonts w:ascii="Times New Roman" w:hAnsi="Times New Roman" w:cs="Times New Roman"/>
          <w:sz w:val="24"/>
          <w:szCs w:val="24"/>
        </w:rPr>
      </w:pPr>
    </w:p>
    <w:p w14:paraId="19693F86" w14:textId="77777777" w:rsidR="00892B99" w:rsidRPr="009716A0" w:rsidRDefault="00892B99" w:rsidP="00892B99">
      <w:pPr>
        <w:spacing w:line="360" w:lineRule="auto"/>
        <w:jc w:val="both"/>
        <w:rPr>
          <w:rFonts w:ascii="Times New Roman" w:hAnsi="Times New Roman" w:cs="Times New Roman"/>
          <w:sz w:val="24"/>
          <w:szCs w:val="24"/>
        </w:rPr>
      </w:pPr>
      <w:r w:rsidRPr="009716A0">
        <w:rPr>
          <w:rFonts w:ascii="Times New Roman" w:hAnsi="Times New Roman" w:cs="Times New Roman"/>
          <w:sz w:val="24"/>
          <w:szCs w:val="24"/>
        </w:rPr>
        <w:t>Rusmir Mahmutćehajić</w:t>
      </w:r>
    </w:p>
    <w:p w14:paraId="75B6A72E" w14:textId="77777777" w:rsidR="00892B99" w:rsidRPr="009716A0" w:rsidRDefault="00892B99" w:rsidP="00892B99">
      <w:pPr>
        <w:spacing w:line="360" w:lineRule="auto"/>
        <w:ind w:firstLine="720"/>
        <w:jc w:val="both"/>
        <w:rPr>
          <w:rFonts w:ascii="Times New Roman" w:hAnsi="Times New Roman" w:cs="Times New Roman"/>
          <w:sz w:val="24"/>
          <w:szCs w:val="24"/>
        </w:rPr>
      </w:pPr>
    </w:p>
    <w:p w14:paraId="7B38960E" w14:textId="77777777" w:rsidR="00892B99" w:rsidRPr="009716A0" w:rsidRDefault="00892B99" w:rsidP="00892B99">
      <w:pPr>
        <w:spacing w:line="360" w:lineRule="auto"/>
        <w:jc w:val="both"/>
        <w:rPr>
          <w:rFonts w:ascii="Times New Roman" w:hAnsi="Times New Roman" w:cs="Times New Roman"/>
          <w:sz w:val="24"/>
          <w:szCs w:val="24"/>
        </w:rPr>
      </w:pPr>
      <w:r w:rsidRPr="009716A0">
        <w:rPr>
          <w:rFonts w:ascii="Times New Roman" w:hAnsi="Times New Roman" w:cs="Times New Roman"/>
          <w:sz w:val="24"/>
          <w:szCs w:val="24"/>
        </w:rPr>
        <w:t>Kad je pozvan da među prijateljima govori o Ivi Bancu uz njegov sedamdeseti rođendan, čovjek je pred zadaćom da tokove svijesti, u kojima neopozivo živi osoba s kojom prijateljuje, preinači u sjećanja, govor i njihove pisane fosile. Kako god to učini, živi prijatelj u živoj svijesti postaje zamrznuta slika s ulogom da podsjeti na nestišljivi tok odnosa koji se ne okončavaju sve dok je dah u ustima. Zato će ovdje, u vremenu boravka u Dubrovniku, biti naznačeni neki od vidika susreta i razgovora u minulim godinama.</w:t>
      </w:r>
    </w:p>
    <w:p w14:paraId="44E18B26" w14:textId="77777777" w:rsidR="00892B99" w:rsidRPr="009716A0" w:rsidRDefault="00892B99" w:rsidP="00892B99">
      <w:pPr>
        <w:spacing w:line="360" w:lineRule="auto"/>
        <w:ind w:firstLine="720"/>
        <w:jc w:val="both"/>
        <w:rPr>
          <w:rFonts w:ascii="Times New Roman" w:hAnsi="Times New Roman" w:cs="Times New Roman"/>
          <w:sz w:val="24"/>
          <w:szCs w:val="24"/>
        </w:rPr>
      </w:pPr>
    </w:p>
    <w:p w14:paraId="1BA41895" w14:textId="77777777" w:rsidR="00892B99" w:rsidRPr="009716A0" w:rsidRDefault="00892B99" w:rsidP="00892B99">
      <w:pPr>
        <w:spacing w:line="360" w:lineRule="auto"/>
        <w:ind w:firstLine="720"/>
        <w:jc w:val="both"/>
        <w:rPr>
          <w:rFonts w:ascii="Times New Roman" w:hAnsi="Times New Roman" w:cs="Times New Roman"/>
          <w:sz w:val="24"/>
          <w:szCs w:val="24"/>
        </w:rPr>
      </w:pPr>
    </w:p>
    <w:p w14:paraId="014FD590" w14:textId="77777777" w:rsidR="00892B99" w:rsidRPr="009716A0" w:rsidRDefault="00892B99" w:rsidP="00892B99">
      <w:pPr>
        <w:spacing w:line="360" w:lineRule="auto"/>
        <w:jc w:val="both"/>
        <w:rPr>
          <w:rFonts w:ascii="Times New Roman" w:hAnsi="Times New Roman" w:cs="Times New Roman"/>
          <w:sz w:val="24"/>
          <w:szCs w:val="24"/>
        </w:rPr>
      </w:pPr>
      <w:r w:rsidRPr="009716A0">
        <w:rPr>
          <w:rFonts w:ascii="Times New Roman" w:hAnsi="Times New Roman" w:cs="Times New Roman"/>
          <w:sz w:val="24"/>
          <w:szCs w:val="24"/>
        </w:rPr>
        <w:t>Prvi vidik</w:t>
      </w:r>
    </w:p>
    <w:p w14:paraId="6EC0A916" w14:textId="77777777" w:rsidR="00892B99" w:rsidRPr="009716A0" w:rsidRDefault="00892B99" w:rsidP="00892B99">
      <w:pPr>
        <w:pStyle w:val="Heading1"/>
        <w:shd w:val="clear" w:color="auto" w:fill="FFFFFF"/>
        <w:spacing w:before="0" w:beforeAutospacing="0" w:line="360" w:lineRule="auto"/>
        <w:jc w:val="both"/>
        <w:rPr>
          <w:b w:val="0"/>
          <w:color w:val="111111"/>
          <w:sz w:val="24"/>
          <w:szCs w:val="24"/>
          <w:lang w:val="hr-HR"/>
        </w:rPr>
      </w:pPr>
      <w:r w:rsidRPr="009716A0">
        <w:rPr>
          <w:b w:val="0"/>
          <w:sz w:val="24"/>
          <w:szCs w:val="24"/>
          <w:lang w:val="hr-HR"/>
        </w:rPr>
        <w:t xml:space="preserve">U posljednjih se nekoliko desetljeća nije bilo moguće baviti pitanjima jugoistočne Evrope, naročito njenog slavenskog labirinta, a ne susresti se s knjigama Ive Banca </w:t>
      </w:r>
      <w:r w:rsidRPr="009716A0">
        <w:rPr>
          <w:rStyle w:val="a-size-extra-large"/>
          <w:b w:val="0"/>
          <w:i/>
          <w:color w:val="111111"/>
          <w:sz w:val="24"/>
          <w:szCs w:val="24"/>
          <w:lang w:val="hr-HR"/>
        </w:rPr>
        <w:t>The National Question in Yugoslavia: Origins, History, Politics</w:t>
      </w:r>
      <w:r w:rsidRPr="009716A0">
        <w:rPr>
          <w:b w:val="0"/>
          <w:sz w:val="24"/>
          <w:szCs w:val="24"/>
          <w:lang w:val="hr-HR"/>
        </w:rPr>
        <w:t xml:space="preserve"> i </w:t>
      </w:r>
      <w:r w:rsidRPr="009716A0">
        <w:rPr>
          <w:b w:val="0"/>
          <w:i/>
          <w:color w:val="111111"/>
          <w:sz w:val="24"/>
          <w:szCs w:val="24"/>
          <w:lang w:val="hr-HR"/>
        </w:rPr>
        <w:t>With Stalin against Tito: Cominformist Splits in Yugoslav Communism</w:t>
      </w:r>
      <w:r w:rsidRPr="009716A0">
        <w:rPr>
          <w:b w:val="0"/>
          <w:color w:val="111111"/>
          <w:sz w:val="24"/>
          <w:szCs w:val="24"/>
          <w:lang w:val="hr-HR"/>
        </w:rPr>
        <w:t>. Te knjige su nastale prije raspada Jugoslavije, prije traumatičnih razočaravanja utopijskim slikama komunističke budućnosti svijeta. Ljudima obuzetim ideologijskim čarima puta prema kraju historije s komunističkom avangardom te su se knjige mogle činiti prestrogom vivisekcijom vladajućih tabua. Njihovo ozbiljnije i dublje proučavanje potvrđivalo je zbilju društvenih odnosa u južnoslavenskom labirintu, zamračenu ideologijskim nasiljima.</w:t>
      </w:r>
    </w:p>
    <w:p w14:paraId="70239E89" w14:textId="77777777" w:rsidR="00892B99" w:rsidRPr="009716A0" w:rsidRDefault="00892B99" w:rsidP="00892B99">
      <w:pPr>
        <w:pStyle w:val="Heading1"/>
        <w:shd w:val="clear" w:color="auto" w:fill="FFFFFF"/>
        <w:spacing w:before="0" w:beforeAutospacing="0" w:line="360" w:lineRule="auto"/>
        <w:ind w:firstLine="720"/>
        <w:jc w:val="both"/>
        <w:rPr>
          <w:b w:val="0"/>
          <w:color w:val="111111"/>
          <w:sz w:val="24"/>
          <w:szCs w:val="24"/>
          <w:lang w:val="hr-HR"/>
        </w:rPr>
      </w:pPr>
      <w:r w:rsidRPr="009716A0">
        <w:rPr>
          <w:b w:val="0"/>
          <w:color w:val="111111"/>
          <w:sz w:val="24"/>
          <w:szCs w:val="24"/>
          <w:lang w:val="hr-HR"/>
        </w:rPr>
        <w:t xml:space="preserve">Obje te knjige izvedene su u maniru najboljeg historiografskog majstorstva. Na historijsku pozornicu skladnim pričanjem izvođeni su pojedinci i pojave kao određujući sadržaji tog što se događalo i što historičar Ivo Banac nastoji predstaviti kao provjerljivu sliku. U svemu tome on, autor priče i raspoređivanja pojava i likova, ostaje nevidljiv pokretač kojeg se tiče očekivani osjećaj čitatelja da su prikazi objektivni te da u njima sudjeluje i on kao promatrač jednako kao i njihov nevidljivi historiograf. </w:t>
      </w:r>
    </w:p>
    <w:p w14:paraId="2185E894" w14:textId="77777777" w:rsidR="00892B99" w:rsidRPr="009716A0" w:rsidRDefault="00892B99" w:rsidP="00892B99">
      <w:pPr>
        <w:pStyle w:val="Heading1"/>
        <w:shd w:val="clear" w:color="auto" w:fill="FFFFFF"/>
        <w:spacing w:before="0" w:beforeAutospacing="0" w:line="360" w:lineRule="auto"/>
        <w:ind w:firstLine="720"/>
        <w:jc w:val="both"/>
        <w:rPr>
          <w:b w:val="0"/>
          <w:color w:val="111111"/>
          <w:sz w:val="24"/>
          <w:szCs w:val="24"/>
          <w:lang w:val="hr-HR"/>
        </w:rPr>
      </w:pPr>
      <w:r w:rsidRPr="009716A0">
        <w:rPr>
          <w:b w:val="0"/>
          <w:color w:val="111111"/>
          <w:sz w:val="24"/>
          <w:szCs w:val="24"/>
          <w:lang w:val="hr-HR"/>
        </w:rPr>
        <w:lastRenderedPageBreak/>
        <w:t xml:space="preserve">Od jedne do druge stranice čitatelj će otkrivati vidike koji mu se pričinjaju kao njegovo u zaboravu izgubljeno znanje na koje ga autor podsjeća. Ali, to se pričanje nigdje ne doživljava kao subjektivna spekulacija. Autor ga vodi preko složenih i često ushićujuće raspoređenih dokumenata, traženih i nalaženih čak i tamo gdje njihovo postojanje čitatelj i ne pretpostavlja. Teško je zamisliti knjige koje s toliko uvjerljivosti dekonstruiraju ideologije modernog doba na koje Ivo Banac podsjeća pozivajući se nerijetko na Karla Marxa i njegovu metaforu </w:t>
      </w:r>
      <w:r w:rsidRPr="009716A0">
        <w:rPr>
          <w:b w:val="0"/>
          <w:i/>
          <w:color w:val="111111"/>
          <w:sz w:val="24"/>
          <w:szCs w:val="24"/>
          <w:lang w:val="hr-HR"/>
        </w:rPr>
        <w:t>camera obscura</w:t>
      </w:r>
      <w:r w:rsidRPr="009716A0">
        <w:rPr>
          <w:b w:val="0"/>
          <w:color w:val="111111"/>
          <w:sz w:val="24"/>
          <w:szCs w:val="24"/>
          <w:lang w:val="hr-HR"/>
        </w:rPr>
        <w:t xml:space="preserve"> u ogledu </w:t>
      </w:r>
      <w:r w:rsidRPr="009716A0">
        <w:rPr>
          <w:b w:val="0"/>
          <w:i/>
          <w:color w:val="111111"/>
          <w:sz w:val="24"/>
          <w:szCs w:val="24"/>
          <w:lang w:val="hr-HR"/>
        </w:rPr>
        <w:t>Jevrejsko pitanje</w:t>
      </w:r>
      <w:r w:rsidRPr="009716A0">
        <w:rPr>
          <w:b w:val="0"/>
          <w:color w:val="111111"/>
          <w:sz w:val="24"/>
          <w:szCs w:val="24"/>
          <w:lang w:val="hr-HR"/>
        </w:rPr>
        <w:t>.</w:t>
      </w:r>
    </w:p>
    <w:p w14:paraId="29384484" w14:textId="77777777" w:rsidR="00892B99" w:rsidRPr="009716A0" w:rsidRDefault="00892B99" w:rsidP="00892B99">
      <w:pPr>
        <w:pStyle w:val="Heading1"/>
        <w:shd w:val="clear" w:color="auto" w:fill="FFFFFF"/>
        <w:spacing w:before="0" w:beforeAutospacing="0" w:line="360" w:lineRule="auto"/>
        <w:ind w:firstLine="720"/>
        <w:jc w:val="both"/>
        <w:rPr>
          <w:b w:val="0"/>
          <w:color w:val="111111"/>
          <w:sz w:val="24"/>
          <w:szCs w:val="24"/>
          <w:lang w:val="hr-HR"/>
        </w:rPr>
      </w:pPr>
      <w:r w:rsidRPr="009716A0">
        <w:rPr>
          <w:b w:val="0"/>
          <w:color w:val="111111"/>
          <w:sz w:val="24"/>
          <w:szCs w:val="24"/>
          <w:lang w:val="hr-HR"/>
        </w:rPr>
        <w:t xml:space="preserve">Iako su u ideologijske matrice uvođene prastare pojave koje s modernom ontologijom nemaju ništa zajedničko, njihove izvrnutosti i zamagljenosti proizvodile su, a čine to i nadalje, privide i preklapanja </w:t>
      </w:r>
      <w:r w:rsidRPr="004F7081">
        <w:rPr>
          <w:b w:val="0"/>
          <w:color w:val="111111"/>
          <w:sz w:val="24"/>
          <w:szCs w:val="24"/>
          <w:lang w:val="hr-HR"/>
        </w:rPr>
        <w:t>faktičnosti i fiktičnosti.</w:t>
      </w:r>
      <w:r w:rsidRPr="009716A0">
        <w:rPr>
          <w:b w:val="0"/>
          <w:color w:val="111111"/>
          <w:sz w:val="24"/>
          <w:szCs w:val="24"/>
          <w:lang w:val="hr-HR"/>
        </w:rPr>
        <w:t xml:space="preserve"> U tome obrtanju zagubljeni su vidici postojanja raspoređenog odozgor prema dolje, od Duha prema tvarnim talozima, a uzdizani i nametani vidici kojima su počelo tmina, tvar i smrt. S osjećanjem te ispremetanosti, u strpljivo raspoređivanje tragova događanja na osnovi uvida u gotovo sve riznice značajne za historiografiju, Ivo Banac vjesnički zaključuje o nemogućnostima brojnih ideologijskih dogmi i prijetnjama njihovog propadanja i razaranja. </w:t>
      </w:r>
    </w:p>
    <w:p w14:paraId="6EA9521E" w14:textId="77777777" w:rsidR="00892B99" w:rsidRPr="009716A0" w:rsidRDefault="00892B99" w:rsidP="00892B99">
      <w:pPr>
        <w:pStyle w:val="Heading1"/>
        <w:shd w:val="clear" w:color="auto" w:fill="FFFFFF"/>
        <w:spacing w:before="0" w:beforeAutospacing="0" w:line="360" w:lineRule="auto"/>
        <w:ind w:firstLine="720"/>
        <w:jc w:val="both"/>
        <w:rPr>
          <w:b w:val="0"/>
          <w:color w:val="111111"/>
          <w:sz w:val="24"/>
          <w:szCs w:val="24"/>
          <w:lang w:val="hr-HR"/>
        </w:rPr>
      </w:pPr>
      <w:r w:rsidRPr="009716A0">
        <w:rPr>
          <w:b w:val="0"/>
          <w:color w:val="111111"/>
          <w:sz w:val="24"/>
          <w:szCs w:val="24"/>
          <w:lang w:val="hr-HR"/>
        </w:rPr>
        <w:t>S uznemirujućom jasnoćom pokazao je da za napetosti i sukobe među činiteljima južnoslavenskog političkog mozaika nije opravdano kriviti ni religijska naslijeđa niti temeljne sadržaje različitih kulturnih postignuća u povijesti. U intelektualnim potencijalima tih naslijeđa valja tražiti upravo izbaviteljsku opreku užasima pokretanim ideologijskim strastima i na njima osnovanim pothvatima.</w:t>
      </w:r>
    </w:p>
    <w:p w14:paraId="70C044C1" w14:textId="77777777" w:rsidR="00892B99" w:rsidRPr="009716A0" w:rsidRDefault="00892B99" w:rsidP="00892B99">
      <w:pPr>
        <w:pStyle w:val="Heading1"/>
        <w:shd w:val="clear" w:color="auto" w:fill="FFFFFF"/>
        <w:spacing w:before="0" w:beforeAutospacing="0" w:line="360" w:lineRule="auto"/>
        <w:ind w:firstLine="720"/>
        <w:jc w:val="both"/>
        <w:rPr>
          <w:b w:val="0"/>
          <w:color w:val="111111"/>
          <w:sz w:val="24"/>
          <w:szCs w:val="24"/>
          <w:lang w:val="hr-HR"/>
        </w:rPr>
      </w:pPr>
      <w:r w:rsidRPr="009716A0">
        <w:rPr>
          <w:b w:val="0"/>
          <w:color w:val="111111"/>
          <w:sz w:val="24"/>
          <w:szCs w:val="24"/>
          <w:lang w:val="hr-HR"/>
        </w:rPr>
        <w:t>Samo ti odrazi spomenutih knjiga bili bi dovoljni da se čitatelj upita o autoru i potraži ga u usmenim iskazima, na sred pozornice s koje upravlja svojim kazivanjima. Ali, njegovih tragova u tekstovima mnogo je više od tih spomeničnih knjiga. A kad se otkrije u toj mogućnosti razgovora, Ivo Banac se pokazuje kao čovjek raspoloživ za preispitivanja svega što se tiče usuda svijeta koji se, kako ga doživljava autor ovih misaonih vidika, tiče prije svega Bosne i bosanstva, srijede svega njegovog a tako i svega ljudskog i kozmološkog.</w:t>
      </w:r>
    </w:p>
    <w:p w14:paraId="1B1A83B2" w14:textId="77777777" w:rsidR="00892B99" w:rsidRPr="009716A0" w:rsidRDefault="00892B99" w:rsidP="00892B99">
      <w:pPr>
        <w:spacing w:line="360" w:lineRule="auto"/>
        <w:ind w:firstLine="720"/>
        <w:jc w:val="both"/>
        <w:rPr>
          <w:rFonts w:ascii="Times New Roman" w:hAnsi="Times New Roman" w:cs="Times New Roman"/>
          <w:color w:val="222222"/>
          <w:sz w:val="24"/>
          <w:szCs w:val="24"/>
          <w:shd w:val="clear" w:color="auto" w:fill="FFFFFF"/>
        </w:rPr>
      </w:pPr>
      <w:r w:rsidRPr="009716A0">
        <w:rPr>
          <w:rFonts w:ascii="Times New Roman" w:hAnsi="Times New Roman" w:cs="Times New Roman"/>
          <w:sz w:val="24"/>
          <w:szCs w:val="24"/>
        </w:rPr>
        <w:t xml:space="preserve">U nacijskim ideologijama srpstva i/ili hrvatstva, dvjema neprestano suprotstavljajućim i nadopunjujućim ideologijama, Bosna i bosanstvo su shvatani kao bitna prepreka ozbiljenju te teleologijske dvojine. Sabirući svoja viđenja srpskog pitanja na početku dvadeset i prvog stoljeća, kad se Jugoslavija najvjerojatnije nepovratno raspala, Sima M. Ćirković podsjeća na mišljenja da su se Srbi tako našli u prilikama sličnim onima na početku dvadesetoga stoljeća. </w:t>
      </w:r>
      <w:r w:rsidRPr="009716A0">
        <w:rPr>
          <w:rFonts w:ascii="Times New Roman" w:hAnsi="Times New Roman" w:cs="Times New Roman"/>
          <w:sz w:val="24"/>
          <w:szCs w:val="24"/>
        </w:rPr>
        <w:lastRenderedPageBreak/>
        <w:t>Objašnjavajući te prilike on piše: “</w:t>
      </w:r>
      <w:r w:rsidRPr="009716A0">
        <w:rPr>
          <w:rFonts w:ascii="Times New Roman" w:hAnsi="Times New Roman" w:cs="Times New Roman"/>
          <w:color w:val="222222"/>
          <w:sz w:val="24"/>
          <w:szCs w:val="24"/>
          <w:shd w:val="clear" w:color="auto" w:fill="FFFFFF"/>
        </w:rPr>
        <w:t>Početkom XX veka je postalo jasno da je politika nametanja posebne ‘bosanske’ svesti pretprpela neuspeh, ali je takođe postalo vidljivo i da nijedan od dva nacionalizma u ekspanziji, ni srpski, ni hrvatski, nije uspeo da apsorbuje domaće muslimane. Oni se su tokom četrdeset godina habsburške vlasti konsolidovali kao velika grupa koja se opirala i asimilaciji i svrstavanju u modele i uobičajene etničke klasifikacije.”</w:t>
      </w:r>
      <w:r w:rsidRPr="009716A0">
        <w:rPr>
          <w:rStyle w:val="FootnoteReference"/>
          <w:rFonts w:ascii="Times New Roman" w:hAnsi="Times New Roman" w:cs="Times New Roman"/>
          <w:color w:val="222222"/>
          <w:sz w:val="24"/>
          <w:szCs w:val="24"/>
          <w:shd w:val="clear" w:color="auto" w:fill="FFFFFF"/>
        </w:rPr>
        <w:footnoteReference w:id="1"/>
      </w:r>
    </w:p>
    <w:p w14:paraId="633B0693"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Iako u tom iskazu slavljenog srpskog historičara nema ni riječi o nametanju antibosanske svijesti, bitnog sadržaja nacijskih ideologija srpstva i/ili hrvatstva, ipak iz njegovog priznanja slijedi zaključak o suštinskim težnjama nacijskih oligarhija srpstva i/ili hrvatstva prema onom dijelu bosanskog naroda koji se opire apsorbiranju u ideologijska konstruiranja nacijskih teleologija. Taj narod je prvenstveno i temeljno bosanski. Sveden je na njegovo muslimanstvo te posljedično prikazivan tuđim i neprijateljskim kad god je u zbilji bilo neosporivo njegovo bivanje time što jest. </w:t>
      </w:r>
    </w:p>
    <w:p w14:paraId="6A78171B"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Od tog se naroda očekivalo opredjeljivanje za ono što nije ni bio niti htio biti. Njegova nesvladivost nametanim fikcijskim slikama, ideologijskim kanoniziranjima političkih estetiziranja epskog naslijeđa i književnih imaginacija Vuka Stefanovića Karadžića, Petra II Petrovića Njegoša, Ivana Mažuranića, Ive Andrića i drugih, uzrokovala je frustracije nacijskih elita, njihova zagovaranja i provođenja zločina najgorih vrsta protiv bosanskih ljudi predstavljanih Turcima nasuprot našima. Koliko god se ta suština antibosanstva mijenjala tokom dvadesetoga stoljeća, koliko god se iz njene okrutne anatomije željelo izaći u politizacije estetika i estetizacije politika, u ratovima protiv Bosne padale su maske opakih namjera prema njima. </w:t>
      </w:r>
    </w:p>
    <w:p w14:paraId="1C1B619E"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Uzimajući u obzir obuhvat historiografskih uvida Ive Banca, otvorenost za preispitivanje svih logičkih matrica u koje su različiti istraživači raspoređivali svoja znanja, opravdano je bilo upitati ga, u vremenu još dok je trajao rat protiv Bosne: “Mislite li da u ovome pothvatu onemogućenja i uništavanja bosanskog društva kao religijski pluralnog i politički održivog ne sudjeluju i neki od važnih činitelja svjetskog poretka, podstičući neke od hrvatskih krugova da u tome sudjeluju, radeći tako za račun drugih i protiv sebe?!”</w:t>
      </w:r>
    </w:p>
    <w:p w14:paraId="617CB912"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Nisu razgovori s Ivom Bancem o Bosni i njenom tragičnom usudu započeli tim pitanjem. Njegovo dubrovačko djetinjstvo i nostalgična hrvanja sa svime što se ticalo tog grada u težnji da o svemu govori trezveno, ali nikada ne izdajući osjećanja koja se otiskuju u </w:t>
      </w:r>
      <w:r w:rsidRPr="009716A0">
        <w:rPr>
          <w:rFonts w:ascii="Times New Roman" w:hAnsi="Times New Roman" w:cs="Times New Roman"/>
          <w:sz w:val="24"/>
          <w:szCs w:val="24"/>
        </w:rPr>
        <w:lastRenderedPageBreak/>
        <w:t xml:space="preserve">maternjem jeziku, nisu mogla bez stalne prisutnosti bosanske enigme, upredene u gotovo sve što se ticalo njega i svega njegovog. </w:t>
      </w:r>
    </w:p>
    <w:p w14:paraId="08D4DD1B"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Teško je domisliti još nekog s discipliniranim odnosom prema zbilji uz istodobnu otvorenost za razgovore o Bosni i pristajanja da je previše ideologijskih zastora na tome idealu i njegovim iznevjerenjem. Možda se na sličan način, s puno više emocija i poetičnosti, moglo razgovarati s Vladom Gotovcem, prijateljem i važnim sabesjednikom Ive Banca. I jedan i drugi pokazivali su viteške začuđenosti pred govorenjima o vidicima Bosne, prekrivenim gustim maglama nacijskih strasti. I jedan i drugi pokazivali su spremnost da se u otkrivanju tih novih vidika i sami potvrđuju u etičkim opredijeljenostima da nema i ne može biti dobra koje se pravda zlom. </w:t>
      </w:r>
    </w:p>
    <w:p w14:paraId="6933080F"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Je li upravo Ivo Banac zločine protiv Bosne, učinjene uz pozivanje na hrvatstvo, smatrao i bez kolebanja predstavljao kao zločine protiv svega hrvatskog?! Da potvrdi svoju etičnu teleologiju, bio je među najistaknutijim intelektualcima svog naroda koji se usprotivio svemu s posljedicama u progonjenju i ubijanju bosanskih ljudi te razaranju njihovih dobara. U zaštiti i obnovi temeljnih prava koja su ugrožavali ti antibosanski pothvati ostavio je neopoziv potpis viteške razumnosti i moralne odgovornosti.</w:t>
      </w:r>
    </w:p>
    <w:p w14:paraId="65C90A94"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Kada je Stolac bio posve u ruševinama, kada su njegove džamije, mjesta obojena blagim patinama od dugih moljenja, bile sušta zgarišta, Ivi Bancu se činilo da, sudjelujući u patnji svojih prijatelja, žali i oplakuje svoj Dubrovnik i svoju Hrvatsku kojima su potrebni izbavljenja postojeća jedino u onoj srijedi ljudskosti koja obuhvata i višnjega Boga Kojeg ne obuhvataju ni Njegova nebesa i Njegova zemlja. </w:t>
      </w:r>
    </w:p>
    <w:p w14:paraId="6CA7B584"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S dvije spomenute knjige, dva neosporiva dokaza historiografskog umijeća i vizije koju otkriva razumska čestitost, Ivo Banac je postavio mapu drugovanja sa svima kojih se svijet tiče, jer je pozornica otkrivanja i ozbiljenja ljudskosti usmjerena prema velikoj vječnosti ipak ovdje i sada. Ali, te knjige, izvorno napisane na engleskom s prijevodima na hrvatski, samo su okvir ili mizansen za njegove brojne tekstove o različitim pitanjima o čovjeku, svijetu i Bogu. </w:t>
      </w:r>
    </w:p>
    <w:p w14:paraId="78EB7C6A"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Nema među njima ni jednog koji čitatelja egzistencijalno uronjenog u pitanja o ljudima jugoistočne Evrope ostavlja ravnodušnim. I kad su ograničeni, vidici tih razmatranja podstiču na razgovor i prolaženja iza granica na nedovršivome putu traženja i ozbiljenja ljudskosti. Spomenuto majstorstvo historiografa pokazuje se u nemogućnosti da ti ogledi, studije i monografski prikazi budu smatrani zaprekom za nova otkrivanja. I upravo je to, valjalo bi se podsjećati, najvažniji sadržaj i ličnosti i djela Ive Banca.</w:t>
      </w:r>
    </w:p>
    <w:p w14:paraId="7D10EB43"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lastRenderedPageBreak/>
        <w:t>Zato su prijateljstvo i na njemu osnovano sabesjedništvo s tim čovjekom onaj odnos u kojem se obje strane neprestano otkrivaju, potvrđujući smisao slušanja kao više razine umijeća od govorenja. Na putovanjima kroz Bosnu i Hrvatsku, Crnu Goru i Albaniju, Tursku i Palestinu te Poljsku i Mađarsku, i Ivi Bancu i ovom autoru u govorima i slušanjima otkrivane su one mogućnosti jastva kakvih uglavnom nema u modernim desubjektivizacijama navodno objektivnih znanja. I više od tog, detranscendentalizirana obzorja ukupnog postojanja, sa svođenjem religijskih tradicija na imaginacije neukih, svijet je ostavljen bez svoje više zbilje a tako i u pustinji usahnjivanja i umiranja.</w:t>
      </w:r>
    </w:p>
    <w:p w14:paraId="0D1E53D1"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Na istočnim obalama Crnoga mora, u gorama i za njih opustjelim samostanima, bez monaha, svećenika i vjerujućih hrišćana, odavno ostavljenim u užasu bježanja i iseljavanja, u tuzi i čuđenju izranjalo je pitanje: Može li se svijet u grozničavoj pluralizaciji iznova otkriti u onoj smirenosti koju nude različiti putevi prema Bogu, u onom odnosu prema svijetu od kojeg duša pojedinca ostaje uvijek viša i vrjednija? Valjalo je u potrazi za tim pitanjem bivati s Ivom Bancem na ruševinama crkava i džamija, samostana i tekija te grobalja i gradova na raznim stranama svijeta. Nisu li upravo ruševine – lebdjelo je u tim bivanjima – mjesta u koja valja dolaziti radi otkrivanja neuništivih i nepromjenjivih sadržaja ljudskosti?</w:t>
      </w:r>
    </w:p>
    <w:p w14:paraId="5F8230BF" w14:textId="77777777" w:rsidR="00892B99" w:rsidRPr="009716A0" w:rsidRDefault="00892B99" w:rsidP="00892B99">
      <w:pPr>
        <w:spacing w:line="360" w:lineRule="auto"/>
        <w:ind w:firstLine="720"/>
        <w:jc w:val="both"/>
        <w:rPr>
          <w:rFonts w:ascii="Times New Roman" w:hAnsi="Times New Roman" w:cs="Times New Roman"/>
          <w:sz w:val="24"/>
          <w:szCs w:val="24"/>
          <w:shd w:val="clear" w:color="auto" w:fill="FFFFFF"/>
        </w:rPr>
      </w:pPr>
      <w:r w:rsidRPr="009716A0">
        <w:rPr>
          <w:rFonts w:ascii="Times New Roman" w:hAnsi="Times New Roman" w:cs="Times New Roman"/>
          <w:sz w:val="24"/>
          <w:szCs w:val="24"/>
        </w:rPr>
        <w:t>Ta pitanja bila su i u šutnji i u govorima, u crkvama i džamijama na Maslinskoj gori, u Crkvi svetoga groba na Golgoti, jednako kao i u pećini rođenja u Betlehemu i Crkvi blagovijesti u Nazaretu, u zagledanjima nad Jerusalemom nad kojim se Merjemin sin pita: “</w:t>
      </w:r>
      <w:r w:rsidRPr="009716A0">
        <w:rPr>
          <w:rFonts w:ascii="Times New Roman" w:hAnsi="Times New Roman" w:cs="Times New Roman"/>
          <w:sz w:val="24"/>
          <w:szCs w:val="24"/>
          <w:shd w:val="clear" w:color="auto" w:fill="FFFFFF"/>
        </w:rPr>
        <w:t>Jerusaleme, Jerusaleme! Ti ubijaš vjesnike i kamenuješ one poslane tebi. Koliko puta htjedoh skupiti djecu tvoju, kao što kokoš skuplja piliće svoje pod krila svoja, ali ne htjedoste!”</w:t>
      </w:r>
      <w:r w:rsidRPr="009716A0">
        <w:rPr>
          <w:rStyle w:val="FootnoteReference"/>
          <w:rFonts w:ascii="Times New Roman" w:hAnsi="Times New Roman" w:cs="Times New Roman"/>
          <w:sz w:val="24"/>
          <w:szCs w:val="24"/>
          <w:shd w:val="clear" w:color="auto" w:fill="FFFFFF"/>
        </w:rPr>
        <w:footnoteReference w:id="2"/>
      </w:r>
    </w:p>
    <w:p w14:paraId="2094F597"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Na to pitanje, primljeno u dubini jastva svakog čovjeka, nije se moglo odgovarati iz nekog imaginacijskog jučer i sjutra. Ono se tiče svakog ljudskog sada. Tiče se svakog čovjeka, pa na kojem god putu bio prema sebi, a zapravo prema Bogu. </w:t>
      </w:r>
    </w:p>
    <w:p w14:paraId="0D9E7268"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Jezgra svega bosanskog, priznanje isključivosti i dovoljnosti svakog puta prema Bogu – i muslimanskog i kršćanskog i jevrejskog – te posljedična obuhvatnost svakog od njih jasno se otkrivala u putovanjima i sabesjedništvima s Ivom Bancem. Tako je otkrivan smisao Božijeg upozorenja ljudima danog u Učenju: </w:t>
      </w:r>
    </w:p>
    <w:p w14:paraId="1297BD60" w14:textId="77777777" w:rsidR="00892B99" w:rsidRPr="009716A0" w:rsidRDefault="00892B99" w:rsidP="00892B99">
      <w:pPr>
        <w:spacing w:line="240" w:lineRule="auto"/>
        <w:ind w:left="709"/>
        <w:jc w:val="both"/>
        <w:rPr>
          <w:rFonts w:ascii="Times New Roman" w:hAnsi="Times New Roman" w:cs="Times New Roman"/>
          <w:sz w:val="24"/>
          <w:szCs w:val="24"/>
        </w:rPr>
      </w:pPr>
      <w:r w:rsidRPr="009716A0">
        <w:rPr>
          <w:rFonts w:ascii="Times New Roman" w:hAnsi="Times New Roman" w:cs="Times New Roman"/>
          <w:sz w:val="24"/>
          <w:szCs w:val="24"/>
        </w:rPr>
        <w:t xml:space="preserve">Dopuštenje je dano onima koji se bore zato što im je učinjeno krivo – Bog je doista moćan da im pomogne – koji su bez krivice izgnani iz svojih kuća, samo zato što kažu: </w:t>
      </w:r>
      <w:r w:rsidRPr="009716A0">
        <w:rPr>
          <w:rFonts w:ascii="Times New Roman" w:hAnsi="Times New Roman" w:cs="Times New Roman"/>
          <w:sz w:val="24"/>
          <w:szCs w:val="24"/>
        </w:rPr>
        <w:lastRenderedPageBreak/>
        <w:t>‘Naš Gospod je Bog’. Da Bog ne uzvraća ljude jedne drugim, razoreni bi bili samostani, crkve, sinagoge i mesdžidi u kojima je Božije ime često spominjano.</w:t>
      </w:r>
      <w:r w:rsidRPr="009716A0">
        <w:rPr>
          <w:rStyle w:val="FootnoteReference"/>
          <w:rFonts w:ascii="Times New Roman" w:hAnsi="Times New Roman" w:cs="Times New Roman"/>
          <w:sz w:val="24"/>
          <w:szCs w:val="24"/>
        </w:rPr>
        <w:footnoteReference w:id="3"/>
      </w:r>
    </w:p>
    <w:p w14:paraId="6248CB30"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A posvuda je, ipak, mnogo ruševina. Pothvati rušenja začinju se u mišljenju, u volji pokrenutoj strahom, u neznanju koje ne dopušta smirenost. Razgovori s Ivom Bancem otkrivaju mogućnosti liječenja tih užasnih bolesti u ljudima. Iako njegovo historiografsko djelo upućuje najvažnijim etičkim pitanjima savremenog svijeta, razgovori s tim čovjekom, u kojima su nježne zapitanosti i hrabra prosuđivanja slobodniji, daju tom strogo organiziranom govorenju nijanse i odjeke s kojima se ono pokazuje kao ushitna simfonija.</w:t>
      </w:r>
    </w:p>
    <w:p w14:paraId="1DA7DCF0"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Ako se ukupnost postojanja sabire u čovjeku, čineći ga slikom ili ogledalom Boga, ako je sve što čovjek može znati o vanjskome svijetu unaprijed ucijepljeno u njegovu narav, ako su mogućnosti čovjekovog uzlaženja u sebi neograničene, svako presuđivanje o dovršenosti i dovršivosti bilo čega, a što nije ili neće dosegnuti punu ljepotu, pokazuje se kao zatočenje ili tamnica jastva. </w:t>
      </w:r>
    </w:p>
    <w:p w14:paraId="4BD39743"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Iako se bavio različitim pitanjima povijesnih tokova svijeta, a naročito onih u kojima je poniklo njegovo jastvo i primilo prve odraze u jeziku, Ivo Banac je svoja gledanja na pojedinačnosti ipak smještao u najširi okvir odnosa čovjeka i svijeta. Zato su njegova pisanja i govorenja bliska svijetu Bosne i bosanstva, onom okviru u kojem nije i ne može biti tijesno ničem što razloge i svrhu nalazi u etičnosti. Razgovori i prijateljstvo s njime otkrivaju svijet kao trpezu spuštenu s neba i ponuđenu svim ljudima kao Božijim gostima.</w:t>
      </w:r>
    </w:p>
    <w:p w14:paraId="0F5EC866"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U nekoj prilici, u Varšavskome sutonu uz razgledanje ćilibarskih brojanica u nekom dućanu, nastavljajući razgovor o Poljskoj i Poljacima, Ivo Banac je spomenuo svog milog učitelja Vojislava Vučinića koji mu je rekao: “Mi, ljudi sa slavenskog juga, trebali bismo se stalno okretati Poljacima i njihovom iskustvu kako bismo se otkrivali u svojim željenim mogućnostima.”</w:t>
      </w:r>
    </w:p>
    <w:p w14:paraId="423AA97A" w14:textId="77777777" w:rsidR="00892B99" w:rsidRPr="009716A0" w:rsidRDefault="00892B99" w:rsidP="00892B99">
      <w:pPr>
        <w:spacing w:line="360" w:lineRule="auto"/>
        <w:ind w:firstLine="720"/>
        <w:jc w:val="both"/>
        <w:rPr>
          <w:rFonts w:ascii="Times New Roman" w:hAnsi="Times New Roman" w:cs="Times New Roman"/>
          <w:sz w:val="24"/>
          <w:szCs w:val="24"/>
        </w:rPr>
      </w:pPr>
    </w:p>
    <w:p w14:paraId="5F847E8A" w14:textId="77777777" w:rsidR="00892B99" w:rsidRPr="009716A0" w:rsidRDefault="00892B99" w:rsidP="00892B99">
      <w:pPr>
        <w:spacing w:after="0" w:line="360" w:lineRule="auto"/>
        <w:ind w:firstLine="720"/>
        <w:jc w:val="both"/>
        <w:rPr>
          <w:rStyle w:val="Strong"/>
          <w:rFonts w:ascii="Times New Roman" w:hAnsi="Times New Roman" w:cs="Times New Roman"/>
          <w:b w:val="0"/>
          <w:sz w:val="24"/>
          <w:szCs w:val="24"/>
          <w:shd w:val="clear" w:color="auto" w:fill="FFFFFF"/>
        </w:rPr>
      </w:pPr>
    </w:p>
    <w:p w14:paraId="78F77070" w14:textId="77777777" w:rsidR="00892B99" w:rsidRPr="009716A0" w:rsidRDefault="00892B99" w:rsidP="00892B99">
      <w:pPr>
        <w:spacing w:after="0" w:line="360" w:lineRule="auto"/>
        <w:jc w:val="both"/>
        <w:rPr>
          <w:rStyle w:val="Strong"/>
          <w:rFonts w:ascii="Times New Roman" w:hAnsi="Times New Roman" w:cs="Times New Roman"/>
          <w:b w:val="0"/>
          <w:sz w:val="24"/>
          <w:szCs w:val="24"/>
          <w:shd w:val="clear" w:color="auto" w:fill="FFFFFF"/>
        </w:rPr>
      </w:pPr>
      <w:r w:rsidRPr="009716A0">
        <w:rPr>
          <w:rStyle w:val="Strong"/>
          <w:rFonts w:ascii="Times New Roman" w:hAnsi="Times New Roman" w:cs="Times New Roman"/>
          <w:b w:val="0"/>
          <w:sz w:val="24"/>
          <w:szCs w:val="24"/>
          <w:shd w:val="clear" w:color="auto" w:fill="FFFFFF"/>
        </w:rPr>
        <w:t>Drugi vidik</w:t>
      </w:r>
    </w:p>
    <w:p w14:paraId="47A15FA4" w14:textId="77777777" w:rsidR="00892B99" w:rsidRPr="009716A0" w:rsidRDefault="00892B99" w:rsidP="00892B99">
      <w:pPr>
        <w:spacing w:line="360" w:lineRule="auto"/>
        <w:jc w:val="both"/>
        <w:rPr>
          <w:rFonts w:ascii="Times New Roman" w:hAnsi="Times New Roman" w:cs="Times New Roman"/>
          <w:sz w:val="24"/>
          <w:szCs w:val="24"/>
        </w:rPr>
      </w:pPr>
      <w:r w:rsidRPr="009716A0">
        <w:rPr>
          <w:rFonts w:ascii="Times New Roman" w:hAnsi="Times New Roman" w:cs="Times New Roman"/>
          <w:sz w:val="24"/>
          <w:szCs w:val="24"/>
        </w:rPr>
        <w:t>Najveći broj zamislivih susreta s Ivom Bancem posreduju njegovi tekstovi. Ali</w:t>
      </w:r>
      <w:r>
        <w:rPr>
          <w:rFonts w:ascii="Times New Roman" w:hAnsi="Times New Roman" w:cs="Times New Roman"/>
          <w:sz w:val="24"/>
          <w:szCs w:val="24"/>
        </w:rPr>
        <w:t>,</w:t>
      </w:r>
      <w:r w:rsidRPr="009716A0">
        <w:rPr>
          <w:rFonts w:ascii="Times New Roman" w:hAnsi="Times New Roman" w:cs="Times New Roman"/>
          <w:sz w:val="24"/>
          <w:szCs w:val="24"/>
        </w:rPr>
        <w:t xml:space="preserve"> tekstovi su </w:t>
      </w:r>
      <w:r>
        <w:rPr>
          <w:rFonts w:ascii="Times New Roman" w:hAnsi="Times New Roman" w:cs="Times New Roman"/>
          <w:sz w:val="24"/>
          <w:szCs w:val="24"/>
        </w:rPr>
        <w:t xml:space="preserve">uvijek samo </w:t>
      </w:r>
      <w:r w:rsidRPr="009716A0">
        <w:rPr>
          <w:rFonts w:ascii="Times New Roman" w:hAnsi="Times New Roman" w:cs="Times New Roman"/>
          <w:sz w:val="24"/>
          <w:szCs w:val="24"/>
        </w:rPr>
        <w:t xml:space="preserve">mrtvi fosili živog govornika. Ništa od njih ne nadlazi neiscrpnost tog </w:t>
      </w:r>
      <w:r>
        <w:rPr>
          <w:rFonts w:ascii="Times New Roman" w:hAnsi="Times New Roman" w:cs="Times New Roman"/>
          <w:sz w:val="24"/>
          <w:szCs w:val="24"/>
        </w:rPr>
        <w:t>na</w:t>
      </w:r>
      <w:r w:rsidRPr="009716A0">
        <w:rPr>
          <w:rFonts w:ascii="Times New Roman" w:hAnsi="Times New Roman" w:cs="Times New Roman"/>
          <w:sz w:val="24"/>
          <w:szCs w:val="24"/>
        </w:rPr>
        <w:t xml:space="preserve">kojeg podsjećaju ili kojeg zrcale, uvijek uskraćeno i zamagljeno. Nesreća je </w:t>
      </w:r>
      <w:r>
        <w:rPr>
          <w:rFonts w:ascii="Times New Roman" w:hAnsi="Times New Roman" w:cs="Times New Roman"/>
          <w:sz w:val="24"/>
          <w:szCs w:val="24"/>
        </w:rPr>
        <w:t xml:space="preserve">kad takvih odraza uopće </w:t>
      </w:r>
      <w:r>
        <w:rPr>
          <w:rFonts w:ascii="Times New Roman" w:hAnsi="Times New Roman" w:cs="Times New Roman"/>
          <w:sz w:val="24"/>
          <w:szCs w:val="24"/>
        </w:rPr>
        <w:lastRenderedPageBreak/>
        <w:t>nema</w:t>
      </w:r>
      <w:r w:rsidRPr="009716A0">
        <w:rPr>
          <w:rFonts w:ascii="Times New Roman" w:hAnsi="Times New Roman" w:cs="Times New Roman"/>
          <w:sz w:val="24"/>
          <w:szCs w:val="24"/>
        </w:rPr>
        <w:t>. Kad već postoje, valja ipak priznati da je nesreća ne</w:t>
      </w:r>
      <w:r>
        <w:rPr>
          <w:rFonts w:ascii="Times New Roman" w:hAnsi="Times New Roman" w:cs="Times New Roman"/>
          <w:sz w:val="24"/>
          <w:szCs w:val="24"/>
        </w:rPr>
        <w:t xml:space="preserve"> </w:t>
      </w:r>
      <w:r w:rsidRPr="009716A0">
        <w:rPr>
          <w:rFonts w:ascii="Times New Roman" w:hAnsi="Times New Roman" w:cs="Times New Roman"/>
          <w:sz w:val="24"/>
          <w:szCs w:val="24"/>
        </w:rPr>
        <w:t>znati njihovog autora, živog govornika, jer se samo u slušanju, u uhu sabesjednika obznanjuje neiscrpna raskoš osv</w:t>
      </w:r>
      <w:r>
        <w:rPr>
          <w:rFonts w:ascii="Times New Roman" w:hAnsi="Times New Roman" w:cs="Times New Roman"/>
          <w:sz w:val="24"/>
          <w:szCs w:val="24"/>
        </w:rPr>
        <w:t>i</w:t>
      </w:r>
      <w:r w:rsidRPr="009716A0">
        <w:rPr>
          <w:rFonts w:ascii="Times New Roman" w:hAnsi="Times New Roman" w:cs="Times New Roman"/>
          <w:sz w:val="24"/>
          <w:szCs w:val="24"/>
        </w:rPr>
        <w:t xml:space="preserve">ješćenog i zapitanog jastva. </w:t>
      </w:r>
    </w:p>
    <w:p w14:paraId="14DEE03C"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Zato su sjećanja na razgovore s Ivom Bancem u brojnim susretima i putovanjima za ovog pisca važniji od </w:t>
      </w:r>
      <w:r>
        <w:rPr>
          <w:rFonts w:ascii="Times New Roman" w:hAnsi="Times New Roman" w:cs="Times New Roman"/>
          <w:sz w:val="24"/>
          <w:szCs w:val="24"/>
        </w:rPr>
        <w:t>svih prevažnih</w:t>
      </w:r>
      <w:r w:rsidRPr="009716A0">
        <w:rPr>
          <w:rFonts w:ascii="Times New Roman" w:hAnsi="Times New Roman" w:cs="Times New Roman"/>
          <w:sz w:val="24"/>
          <w:szCs w:val="24"/>
        </w:rPr>
        <w:t xml:space="preserve"> tekstova koje je napisao.</w:t>
      </w:r>
      <w:r>
        <w:rPr>
          <w:rFonts w:ascii="Times New Roman" w:hAnsi="Times New Roman" w:cs="Times New Roman"/>
          <w:sz w:val="24"/>
          <w:szCs w:val="24"/>
        </w:rPr>
        <w:t xml:space="preserve"> Bez tih razgovora tekstovi bi moćno svjedočili o čovjeku koji je svoje promatračko jastvo vješto upravljao u postupku istraživanja i provjeravanja, ali bi ipak ostali samo važno pisano naslijeđe. Razgovori su ih učinili sazviježđima koja podsjećaju na jastvo živog čovjeka u kojem se sabire cijelo postojanje, dajući mu život i smjer prema potpunome smislu.</w:t>
      </w:r>
      <w:r w:rsidRPr="009716A0">
        <w:rPr>
          <w:rFonts w:ascii="Times New Roman" w:hAnsi="Times New Roman" w:cs="Times New Roman"/>
          <w:sz w:val="24"/>
          <w:szCs w:val="24"/>
        </w:rPr>
        <w:t xml:space="preserve"> </w:t>
      </w:r>
    </w:p>
    <w:p w14:paraId="454D267A"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Dok su se uspinjali od jednog do drugog sprata </w:t>
      </w:r>
      <w:r>
        <w:rPr>
          <w:rFonts w:ascii="Times New Roman" w:hAnsi="Times New Roman" w:cs="Times New Roman"/>
          <w:sz w:val="24"/>
          <w:szCs w:val="24"/>
        </w:rPr>
        <w:t>Nacionalnog m</w:t>
      </w:r>
      <w:r w:rsidRPr="009716A0">
        <w:rPr>
          <w:rFonts w:ascii="Times New Roman" w:hAnsi="Times New Roman" w:cs="Times New Roman"/>
          <w:sz w:val="24"/>
          <w:szCs w:val="24"/>
        </w:rPr>
        <w:t>uzeja</w:t>
      </w:r>
      <w:r>
        <w:rPr>
          <w:rFonts w:ascii="Times New Roman" w:hAnsi="Times New Roman" w:cs="Times New Roman"/>
          <w:sz w:val="24"/>
          <w:szCs w:val="24"/>
        </w:rPr>
        <w:t xml:space="preserve"> George Kastrioti Skanderberg, Muzej</w:t>
      </w:r>
      <w:r w:rsidRPr="009716A0">
        <w:rPr>
          <w:rFonts w:ascii="Times New Roman" w:hAnsi="Times New Roman" w:cs="Times New Roman"/>
          <w:sz w:val="24"/>
          <w:szCs w:val="24"/>
        </w:rPr>
        <w:t xml:space="preserve"> svega albanskog, sagrađenog u Kruj</w:t>
      </w:r>
      <w:r>
        <w:rPr>
          <w:rFonts w:ascii="Times New Roman" w:hAnsi="Times New Roman" w:cs="Times New Roman"/>
          <w:sz w:val="24"/>
          <w:szCs w:val="24"/>
        </w:rPr>
        <w:t>i</w:t>
      </w:r>
      <w:r w:rsidRPr="009716A0">
        <w:rPr>
          <w:rFonts w:ascii="Times New Roman" w:hAnsi="Times New Roman" w:cs="Times New Roman"/>
          <w:sz w:val="24"/>
          <w:szCs w:val="24"/>
        </w:rPr>
        <w:t xml:space="preserve"> u vremenu komunističke vlasti, viđeno ih je podsticalo na potvrđivanje značenja ideologijskih teleologija nacijstava.</w:t>
      </w:r>
      <w:r>
        <w:rPr>
          <w:rFonts w:ascii="Times New Roman" w:hAnsi="Times New Roman" w:cs="Times New Roman"/>
          <w:sz w:val="24"/>
          <w:szCs w:val="24"/>
        </w:rPr>
        <w:t xml:space="preserve"> Ta je Kula nasilno umetnuta u tkivo srednjovjekovnog grada Kruje. Veličinom i mjestom njoj je podčinjeno sve u tom historijskom gradu, upravo onako kako je komunistička slika svijeta objahivala cijelo postojanje, od početka pa do imaginacijskog kraja historije.</w:t>
      </w:r>
    </w:p>
    <w:p w14:paraId="3BC9F781"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Kad se uđe u Kulu, na najnižoj </w:t>
      </w:r>
      <w:r>
        <w:rPr>
          <w:rFonts w:ascii="Times New Roman" w:hAnsi="Times New Roman" w:cs="Times New Roman"/>
          <w:sz w:val="24"/>
          <w:szCs w:val="24"/>
        </w:rPr>
        <w:t>njenoj</w:t>
      </w:r>
      <w:r w:rsidRPr="009716A0">
        <w:rPr>
          <w:rFonts w:ascii="Times New Roman" w:hAnsi="Times New Roman" w:cs="Times New Roman"/>
          <w:sz w:val="24"/>
          <w:szCs w:val="24"/>
        </w:rPr>
        <w:t xml:space="preserve"> razini uz tlo, prikazi su izvornog i davnog zl</w:t>
      </w:r>
      <w:r>
        <w:rPr>
          <w:rFonts w:ascii="Times New Roman" w:hAnsi="Times New Roman" w:cs="Times New Roman"/>
          <w:sz w:val="24"/>
          <w:szCs w:val="24"/>
        </w:rPr>
        <w:t>a</w:t>
      </w:r>
      <w:r w:rsidRPr="009716A0">
        <w:rPr>
          <w:rFonts w:ascii="Times New Roman" w:hAnsi="Times New Roman" w:cs="Times New Roman"/>
          <w:sz w:val="24"/>
          <w:szCs w:val="24"/>
        </w:rPr>
        <w:t>tnog doba albanstva. Čista priroda s obiljem plodova i blagosti, sigurnih čunova po bistrim vodama, stasitih i prelijepih muških i ženskih uzajamnosti</w:t>
      </w:r>
      <w:r>
        <w:rPr>
          <w:rFonts w:ascii="Times New Roman" w:hAnsi="Times New Roman" w:cs="Times New Roman"/>
          <w:sz w:val="24"/>
          <w:szCs w:val="24"/>
        </w:rPr>
        <w:t>,</w:t>
      </w:r>
      <w:r w:rsidRPr="009716A0">
        <w:rPr>
          <w:rFonts w:ascii="Times New Roman" w:hAnsi="Times New Roman" w:cs="Times New Roman"/>
          <w:sz w:val="24"/>
          <w:szCs w:val="24"/>
        </w:rPr>
        <w:t xml:space="preserve"> označavaju </w:t>
      </w:r>
      <w:r>
        <w:rPr>
          <w:rFonts w:ascii="Times New Roman" w:hAnsi="Times New Roman" w:cs="Times New Roman"/>
          <w:sz w:val="24"/>
          <w:szCs w:val="24"/>
        </w:rPr>
        <w:t>nevin</w:t>
      </w:r>
      <w:r w:rsidRPr="009716A0">
        <w:rPr>
          <w:rFonts w:ascii="Times New Roman" w:hAnsi="Times New Roman" w:cs="Times New Roman"/>
          <w:sz w:val="24"/>
          <w:szCs w:val="24"/>
        </w:rPr>
        <w:t xml:space="preserve"> početak u pravednom i istinitom odnosu čovjeka, korijena sebe samo</w:t>
      </w:r>
      <w:r>
        <w:rPr>
          <w:rFonts w:ascii="Times New Roman" w:hAnsi="Times New Roman" w:cs="Times New Roman"/>
          <w:sz w:val="24"/>
          <w:szCs w:val="24"/>
        </w:rPr>
        <w:t>m, s cijelim svijetom u njegovoj izvornoj punini</w:t>
      </w:r>
      <w:r w:rsidRPr="009716A0">
        <w:rPr>
          <w:rFonts w:ascii="Times New Roman" w:hAnsi="Times New Roman" w:cs="Times New Roman"/>
          <w:sz w:val="24"/>
          <w:szCs w:val="24"/>
        </w:rPr>
        <w:t xml:space="preserve">. I potom, taj čisti i savršeni svijet ulazi u historiju. Na njegovom putu prema kraju </w:t>
      </w:r>
      <w:r>
        <w:rPr>
          <w:rFonts w:ascii="Times New Roman" w:hAnsi="Times New Roman" w:cs="Times New Roman"/>
          <w:sz w:val="24"/>
          <w:szCs w:val="24"/>
        </w:rPr>
        <w:t xml:space="preserve">ili </w:t>
      </w:r>
      <w:r w:rsidRPr="009716A0">
        <w:rPr>
          <w:rFonts w:ascii="Times New Roman" w:hAnsi="Times New Roman" w:cs="Times New Roman"/>
          <w:sz w:val="24"/>
          <w:szCs w:val="24"/>
        </w:rPr>
        <w:t>obnov</w:t>
      </w:r>
      <w:r>
        <w:rPr>
          <w:rFonts w:ascii="Times New Roman" w:hAnsi="Times New Roman" w:cs="Times New Roman"/>
          <w:sz w:val="24"/>
          <w:szCs w:val="24"/>
        </w:rPr>
        <w:t>i</w:t>
      </w:r>
      <w:r w:rsidRPr="009716A0">
        <w:rPr>
          <w:rFonts w:ascii="Times New Roman" w:hAnsi="Times New Roman" w:cs="Times New Roman"/>
          <w:sz w:val="24"/>
          <w:szCs w:val="24"/>
        </w:rPr>
        <w:t xml:space="preserve"> rajskoga stanja uzdižu i raspoređuju se prijetnje vanjskih neprijatelja</w:t>
      </w:r>
      <w:r>
        <w:rPr>
          <w:rFonts w:ascii="Times New Roman" w:hAnsi="Times New Roman" w:cs="Times New Roman"/>
          <w:sz w:val="24"/>
          <w:szCs w:val="24"/>
        </w:rPr>
        <w:t>, i političkih i teoloških</w:t>
      </w:r>
      <w:r w:rsidRPr="009716A0">
        <w:rPr>
          <w:rFonts w:ascii="Times New Roman" w:hAnsi="Times New Roman" w:cs="Times New Roman"/>
          <w:sz w:val="24"/>
          <w:szCs w:val="24"/>
        </w:rPr>
        <w:t xml:space="preserve">. </w:t>
      </w:r>
    </w:p>
    <w:p w14:paraId="4E28D9E4"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Taj čovjek, dolazeći iz nacijske savršenosti smjeren njoj započinje borbu protiv neprijatelja koji mu otimaju</w:t>
      </w:r>
      <w:r>
        <w:rPr>
          <w:rFonts w:ascii="Times New Roman" w:hAnsi="Times New Roman" w:cs="Times New Roman"/>
          <w:sz w:val="24"/>
          <w:szCs w:val="24"/>
        </w:rPr>
        <w:t xml:space="preserve"> i ruše svijet rajske miline</w:t>
      </w:r>
      <w:r w:rsidRPr="009716A0">
        <w:rPr>
          <w:rFonts w:ascii="Times New Roman" w:hAnsi="Times New Roman" w:cs="Times New Roman"/>
          <w:sz w:val="24"/>
          <w:szCs w:val="24"/>
        </w:rPr>
        <w:t xml:space="preserve">. </w:t>
      </w:r>
      <w:r>
        <w:rPr>
          <w:rFonts w:ascii="Times New Roman" w:hAnsi="Times New Roman" w:cs="Times New Roman"/>
          <w:sz w:val="24"/>
          <w:szCs w:val="24"/>
        </w:rPr>
        <w:t>Turci i turčijat u</w:t>
      </w:r>
      <w:r w:rsidRPr="009716A0">
        <w:rPr>
          <w:rFonts w:ascii="Times New Roman" w:hAnsi="Times New Roman" w:cs="Times New Roman"/>
          <w:sz w:val="24"/>
          <w:szCs w:val="24"/>
        </w:rPr>
        <w:t>tjelovljuju</w:t>
      </w:r>
      <w:r>
        <w:rPr>
          <w:rFonts w:ascii="Times New Roman" w:hAnsi="Times New Roman" w:cs="Times New Roman"/>
          <w:sz w:val="24"/>
          <w:szCs w:val="24"/>
        </w:rPr>
        <w:t xml:space="preserve"> neprijatelje</w:t>
      </w:r>
      <w:r w:rsidRPr="009716A0">
        <w:rPr>
          <w:rFonts w:ascii="Times New Roman" w:hAnsi="Times New Roman" w:cs="Times New Roman"/>
          <w:sz w:val="24"/>
          <w:szCs w:val="24"/>
        </w:rPr>
        <w:t>. Protiv njih su u primordijalnom kršćanstvu i od njeg neodvojivom europejstvu junaci albanske oslobodilačke i ujediniteljske svijesti. Ratuju pod krstaškim zastavama i tako dospijevaju do kraja historije, do Envera Hodže, utjelovljenja oslobođenja od svega</w:t>
      </w:r>
      <w:r>
        <w:rPr>
          <w:rFonts w:ascii="Times New Roman" w:hAnsi="Times New Roman" w:cs="Times New Roman"/>
          <w:sz w:val="24"/>
          <w:szCs w:val="24"/>
        </w:rPr>
        <w:t>,</w:t>
      </w:r>
      <w:r w:rsidRPr="009716A0">
        <w:rPr>
          <w:rFonts w:ascii="Times New Roman" w:hAnsi="Times New Roman" w:cs="Times New Roman"/>
          <w:sz w:val="24"/>
          <w:szCs w:val="24"/>
        </w:rPr>
        <w:t xml:space="preserve"> do vlasti avangarde osvješćenja albanskog seljaka i radnika</w:t>
      </w:r>
      <w:r>
        <w:rPr>
          <w:rFonts w:ascii="Times New Roman" w:hAnsi="Times New Roman" w:cs="Times New Roman"/>
          <w:sz w:val="24"/>
          <w:szCs w:val="24"/>
        </w:rPr>
        <w:t xml:space="preserve"> u njihovom izbaviteljskom poslanju</w:t>
      </w:r>
      <w:r w:rsidRPr="009716A0">
        <w:rPr>
          <w:rFonts w:ascii="Times New Roman" w:hAnsi="Times New Roman" w:cs="Times New Roman"/>
          <w:sz w:val="24"/>
          <w:szCs w:val="24"/>
        </w:rPr>
        <w:t xml:space="preserve">. </w:t>
      </w:r>
    </w:p>
    <w:p w14:paraId="103BEB5A" w14:textId="77777777" w:rsidR="00892B99" w:rsidRDefault="00892B99" w:rsidP="00892B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9716A0">
        <w:rPr>
          <w:rFonts w:ascii="Times New Roman" w:hAnsi="Times New Roman" w:cs="Times New Roman"/>
          <w:sz w:val="24"/>
          <w:szCs w:val="24"/>
        </w:rPr>
        <w:t xml:space="preserve">ada je iluzija komunističke vlasti i slobode koju ona </w:t>
      </w:r>
      <w:r>
        <w:rPr>
          <w:rFonts w:ascii="Times New Roman" w:hAnsi="Times New Roman" w:cs="Times New Roman"/>
          <w:sz w:val="24"/>
          <w:szCs w:val="24"/>
        </w:rPr>
        <w:t>o</w:t>
      </w:r>
      <w:r w:rsidRPr="009716A0">
        <w:rPr>
          <w:rFonts w:ascii="Times New Roman" w:hAnsi="Times New Roman" w:cs="Times New Roman"/>
          <w:sz w:val="24"/>
          <w:szCs w:val="24"/>
        </w:rPr>
        <w:t>zbiljuje propala, njeni fosili posvuda svjedoče o užasu poniženog i porečenog pojedinca u njegovoj svedenosti na slavljenje utjelovljenja te vlasti u komunističkom monarhu s kojim i prošlost i budućnost imaju i mogu imati smisao. Kad se u šutnji gledaju učinci tog</w:t>
      </w:r>
      <w:r>
        <w:rPr>
          <w:rFonts w:ascii="Times New Roman" w:hAnsi="Times New Roman" w:cs="Times New Roman"/>
          <w:sz w:val="24"/>
          <w:szCs w:val="24"/>
        </w:rPr>
        <w:t>,</w:t>
      </w:r>
      <w:r w:rsidRPr="009716A0">
        <w:rPr>
          <w:rFonts w:ascii="Times New Roman" w:hAnsi="Times New Roman" w:cs="Times New Roman"/>
          <w:sz w:val="24"/>
          <w:szCs w:val="24"/>
        </w:rPr>
        <w:t xml:space="preserve"> nema </w:t>
      </w:r>
      <w:r>
        <w:rPr>
          <w:rFonts w:ascii="Times New Roman" w:hAnsi="Times New Roman" w:cs="Times New Roman"/>
          <w:sz w:val="24"/>
          <w:szCs w:val="24"/>
        </w:rPr>
        <w:t>odlučnijih</w:t>
      </w:r>
      <w:r w:rsidRPr="009716A0">
        <w:rPr>
          <w:rFonts w:ascii="Times New Roman" w:hAnsi="Times New Roman" w:cs="Times New Roman"/>
          <w:sz w:val="24"/>
          <w:szCs w:val="24"/>
        </w:rPr>
        <w:t xml:space="preserve"> svjedočenja od razorenih grobalja i džamija, crkava i sveg kulturnog naslijeđa. Uzdignutost nad prošlošću dokazivana je </w:t>
      </w:r>
      <w:r w:rsidRPr="009716A0">
        <w:rPr>
          <w:rFonts w:ascii="Times New Roman" w:hAnsi="Times New Roman" w:cs="Times New Roman"/>
          <w:sz w:val="24"/>
          <w:szCs w:val="24"/>
        </w:rPr>
        <w:lastRenderedPageBreak/>
        <w:t xml:space="preserve">nasiljem u kojem ništa nije vrijedno poštede, jer se sva iskustva povijesti sabiru u vođi koji nije bog, ali ima sva njegova svojstva. </w:t>
      </w:r>
    </w:p>
    <w:p w14:paraId="65C0A845" w14:textId="77777777" w:rsidR="00892B99" w:rsidRDefault="00892B99" w:rsidP="00892B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Dok su razgledali te prikaze, a potom u selima i gradovima vidjeli zbilju te priče, mogli su zaključiti: Komunisti u povlačenju i njihov propali poredak mogli su se činiti nedostojnim ozbiljnog bavljenja kad se sve to promatralo iznutra. Ali, ovdje, širom Albanije, učinci komunističke vlasti i njene ideologije nudili su se poput dobrog filma u kojem su promatrači nasuprot filmskog platna. </w:t>
      </w:r>
    </w:p>
    <w:p w14:paraId="2B045155" w14:textId="77777777" w:rsidR="00892B99" w:rsidRPr="009716A0" w:rsidRDefault="00892B99" w:rsidP="00892B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razgovorima se moglo preispitati osjećanje o komunistima i komunizmu kao prošlosti te naslutiti razmjera te zablude. Proći će mnogi naraštaji dok zbilja tog pothvata ne bude shvaćena. Ali zaborav će pojesti zbilju užasa kroz kojeg su ljudi prošli uvjeravani da su njihove žrtve i patnje vrijedne obećanja dostižnog na kraju historije. Agonija država nastalih raspadom Jugoslavije nije i neće biti shvatljiva bez istraživačkog prodora u ideološku utrobu komunizma i njegovih učinaka u svijestima ljudi koji ga se sada šizofrenijski odriču </w:t>
      </w:r>
    </w:p>
    <w:p w14:paraId="5FB103CB"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Nakon slaženja od vrha povijesnog uzlaženja u svijet zemaljskoga hoda odzivamo se Ćazimu da </w:t>
      </w:r>
      <w:r>
        <w:rPr>
          <w:rFonts w:ascii="Times New Roman" w:hAnsi="Times New Roman" w:cs="Times New Roman"/>
          <w:sz w:val="24"/>
          <w:szCs w:val="24"/>
        </w:rPr>
        <w:t>p</w:t>
      </w:r>
      <w:r w:rsidRPr="009716A0">
        <w:rPr>
          <w:rFonts w:ascii="Times New Roman" w:hAnsi="Times New Roman" w:cs="Times New Roman"/>
          <w:sz w:val="24"/>
          <w:szCs w:val="24"/>
        </w:rPr>
        <w:t xml:space="preserve">osjetimo obnovljenju </w:t>
      </w:r>
      <w:r>
        <w:rPr>
          <w:rFonts w:ascii="Times New Roman" w:hAnsi="Times New Roman" w:cs="Times New Roman"/>
          <w:sz w:val="24"/>
          <w:szCs w:val="24"/>
        </w:rPr>
        <w:t>be</w:t>
      </w:r>
      <w:r w:rsidRPr="009716A0">
        <w:rPr>
          <w:rFonts w:ascii="Times New Roman" w:hAnsi="Times New Roman" w:cs="Times New Roman"/>
          <w:sz w:val="24"/>
          <w:szCs w:val="24"/>
        </w:rPr>
        <w:t xml:space="preserve">ktašijsku tekiju. </w:t>
      </w:r>
      <w:r>
        <w:rPr>
          <w:rFonts w:ascii="Times New Roman" w:hAnsi="Times New Roman" w:cs="Times New Roman"/>
          <w:sz w:val="24"/>
          <w:szCs w:val="24"/>
        </w:rPr>
        <w:t xml:space="preserve">Ulazimo i sjedamo u tekiju. </w:t>
      </w:r>
      <w:r w:rsidRPr="009716A0">
        <w:rPr>
          <w:rFonts w:ascii="Times New Roman" w:hAnsi="Times New Roman" w:cs="Times New Roman"/>
          <w:sz w:val="24"/>
          <w:szCs w:val="24"/>
        </w:rPr>
        <w:t xml:space="preserve">Pijemo čaj. Ćazim nam nudi </w:t>
      </w:r>
      <w:r>
        <w:rPr>
          <w:rFonts w:ascii="Times New Roman" w:hAnsi="Times New Roman" w:cs="Times New Roman"/>
          <w:sz w:val="24"/>
          <w:szCs w:val="24"/>
        </w:rPr>
        <w:t xml:space="preserve">svoju </w:t>
      </w:r>
      <w:r w:rsidRPr="009716A0">
        <w:rPr>
          <w:rFonts w:ascii="Times New Roman" w:hAnsi="Times New Roman" w:cs="Times New Roman"/>
          <w:sz w:val="24"/>
          <w:szCs w:val="24"/>
        </w:rPr>
        <w:t>molitvu za nas. Na polasku nam bere grančice ruzmarina u tekijskoj avliji. Ne kaže nam to što bektašijski derviš tim činom želi svojim gostima</w:t>
      </w:r>
      <w:r>
        <w:rPr>
          <w:rFonts w:ascii="Times New Roman" w:hAnsi="Times New Roman" w:cs="Times New Roman"/>
          <w:sz w:val="24"/>
          <w:szCs w:val="24"/>
        </w:rPr>
        <w:t xml:space="preserve">. Ne kaže, a možda i ne zna. </w:t>
      </w:r>
    </w:p>
    <w:p w14:paraId="24EB5B63" w14:textId="77777777" w:rsidR="00892B99" w:rsidRPr="009716A0" w:rsidRDefault="00892B99" w:rsidP="00892B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Kažu da njegovo latinsko ime </w:t>
      </w:r>
      <w:r w:rsidRPr="009D29BE">
        <w:rPr>
          <w:rFonts w:ascii="Times New Roman" w:hAnsi="Times New Roman" w:cs="Times New Roman"/>
          <w:i/>
          <w:sz w:val="24"/>
          <w:szCs w:val="24"/>
        </w:rPr>
        <w:t>rosmarinus</w:t>
      </w:r>
      <w:r w:rsidRPr="009716A0">
        <w:rPr>
          <w:rFonts w:ascii="Times New Roman" w:hAnsi="Times New Roman" w:cs="Times New Roman"/>
          <w:sz w:val="24"/>
          <w:szCs w:val="24"/>
        </w:rPr>
        <w:t xml:space="preserve"> </w:t>
      </w:r>
      <w:r>
        <w:rPr>
          <w:rFonts w:ascii="Times New Roman" w:hAnsi="Times New Roman" w:cs="Times New Roman"/>
          <w:sz w:val="24"/>
          <w:szCs w:val="24"/>
        </w:rPr>
        <w:t xml:space="preserve">podsjeća na morsku rosu. Ali, u bektašijskoj predaji i grm i cvijet podsjećaju na Merjemu, savršenu ženskost ili primateljicu. Ženskog, a tako i primanje, najviša je razina u svetoj ontologiji od Boga, preko Njegovih imena i imaginacijskog svijeta, do osjetnih obzorja iz kojih se čovjek nastoji uzdići ili vratiti Jednom. Tako, u </w:t>
      </w:r>
      <w:r w:rsidRPr="009716A0">
        <w:rPr>
          <w:rFonts w:ascii="Times New Roman" w:hAnsi="Times New Roman" w:cs="Times New Roman"/>
          <w:sz w:val="24"/>
          <w:szCs w:val="24"/>
        </w:rPr>
        <w:t>sićušn</w:t>
      </w:r>
      <w:r>
        <w:rPr>
          <w:rFonts w:ascii="Times New Roman" w:hAnsi="Times New Roman" w:cs="Times New Roman"/>
          <w:sz w:val="24"/>
          <w:szCs w:val="24"/>
        </w:rPr>
        <w:t>im cvjetovima i mirisu ovog drveza</w:t>
      </w:r>
      <w:r w:rsidRPr="009716A0">
        <w:rPr>
          <w:rFonts w:ascii="Times New Roman" w:hAnsi="Times New Roman" w:cs="Times New Roman"/>
          <w:sz w:val="24"/>
          <w:szCs w:val="24"/>
        </w:rPr>
        <w:t xml:space="preserve"> znak je savršene ženskosti, čovjekove otvorenosti za čast primanja, e da </w:t>
      </w:r>
      <w:r>
        <w:rPr>
          <w:rFonts w:ascii="Times New Roman" w:hAnsi="Times New Roman" w:cs="Times New Roman"/>
          <w:sz w:val="24"/>
          <w:szCs w:val="24"/>
        </w:rPr>
        <w:t>tako o</w:t>
      </w:r>
      <w:r w:rsidRPr="009716A0">
        <w:rPr>
          <w:rFonts w:ascii="Times New Roman" w:hAnsi="Times New Roman" w:cs="Times New Roman"/>
          <w:sz w:val="24"/>
          <w:szCs w:val="24"/>
        </w:rPr>
        <w:t>svijesti primljeni dar, pa ga vrati njegovom izvornom davatelju!</w:t>
      </w:r>
    </w:p>
    <w:p w14:paraId="741DBA3B"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 xml:space="preserve">Dok su </w:t>
      </w:r>
      <w:r>
        <w:rPr>
          <w:rFonts w:ascii="Times New Roman" w:hAnsi="Times New Roman" w:cs="Times New Roman"/>
          <w:sz w:val="24"/>
          <w:szCs w:val="24"/>
        </w:rPr>
        <w:t>u</w:t>
      </w:r>
      <w:r w:rsidRPr="009716A0">
        <w:rPr>
          <w:rFonts w:ascii="Times New Roman" w:hAnsi="Times New Roman" w:cs="Times New Roman"/>
          <w:sz w:val="24"/>
          <w:szCs w:val="24"/>
        </w:rPr>
        <w:t>zlazili ulicama Berata te uz te zapuštene ruševine doslućivali ostatke života iza avlijskih zidova, na jednim vratima se pojavi</w:t>
      </w:r>
      <w:r>
        <w:rPr>
          <w:rFonts w:ascii="Times New Roman" w:hAnsi="Times New Roman" w:cs="Times New Roman"/>
          <w:sz w:val="24"/>
          <w:szCs w:val="24"/>
        </w:rPr>
        <w:t>la</w:t>
      </w:r>
      <w:r w:rsidRPr="009716A0">
        <w:rPr>
          <w:rFonts w:ascii="Times New Roman" w:hAnsi="Times New Roman" w:cs="Times New Roman"/>
          <w:sz w:val="24"/>
          <w:szCs w:val="24"/>
        </w:rPr>
        <w:t xml:space="preserve"> starica u crnom. Gledala ih je s blagim osmjehom i radošću. </w:t>
      </w:r>
      <w:r>
        <w:rPr>
          <w:rFonts w:ascii="Times New Roman" w:hAnsi="Times New Roman" w:cs="Times New Roman"/>
          <w:sz w:val="24"/>
          <w:szCs w:val="24"/>
        </w:rPr>
        <w:t>Pozdravljala ih je</w:t>
      </w:r>
      <w:r w:rsidRPr="009716A0">
        <w:rPr>
          <w:rFonts w:ascii="Times New Roman" w:hAnsi="Times New Roman" w:cs="Times New Roman"/>
          <w:sz w:val="24"/>
          <w:szCs w:val="24"/>
        </w:rPr>
        <w:t xml:space="preserve">, iskazujući radost </w:t>
      </w:r>
      <w:r>
        <w:rPr>
          <w:rFonts w:ascii="Times New Roman" w:hAnsi="Times New Roman" w:cs="Times New Roman"/>
          <w:sz w:val="24"/>
          <w:szCs w:val="24"/>
        </w:rPr>
        <w:t xml:space="preserve">pred </w:t>
      </w:r>
      <w:r w:rsidRPr="009716A0">
        <w:rPr>
          <w:rFonts w:ascii="Times New Roman" w:hAnsi="Times New Roman" w:cs="Times New Roman"/>
          <w:sz w:val="24"/>
          <w:szCs w:val="24"/>
        </w:rPr>
        <w:t xml:space="preserve">gostima </w:t>
      </w:r>
      <w:r>
        <w:rPr>
          <w:rFonts w:ascii="Times New Roman" w:hAnsi="Times New Roman" w:cs="Times New Roman"/>
          <w:sz w:val="24"/>
          <w:szCs w:val="24"/>
        </w:rPr>
        <w:t>koje gleda sa svojih avlijskih vrata</w:t>
      </w:r>
      <w:r w:rsidRPr="009716A0">
        <w:rPr>
          <w:rFonts w:ascii="Times New Roman" w:hAnsi="Times New Roman" w:cs="Times New Roman"/>
          <w:sz w:val="24"/>
          <w:szCs w:val="24"/>
        </w:rPr>
        <w:t>. Kao da im je tim vedrim licem s pritajenom tugom bivanja u svijetu koji nestaje htjela reći</w:t>
      </w:r>
      <w:r>
        <w:rPr>
          <w:rFonts w:ascii="Times New Roman" w:hAnsi="Times New Roman" w:cs="Times New Roman"/>
          <w:sz w:val="24"/>
          <w:szCs w:val="24"/>
        </w:rPr>
        <w:t>:</w:t>
      </w:r>
      <w:r w:rsidRPr="009716A0">
        <w:rPr>
          <w:rFonts w:ascii="Times New Roman" w:hAnsi="Times New Roman" w:cs="Times New Roman"/>
          <w:sz w:val="24"/>
          <w:szCs w:val="24"/>
        </w:rPr>
        <w:t xml:space="preserve"> </w:t>
      </w:r>
      <w:r>
        <w:rPr>
          <w:rFonts w:ascii="Times New Roman" w:hAnsi="Times New Roman" w:cs="Times New Roman"/>
          <w:sz w:val="24"/>
          <w:szCs w:val="24"/>
        </w:rPr>
        <w:t>M</w:t>
      </w:r>
      <w:r w:rsidRPr="009716A0">
        <w:rPr>
          <w:rFonts w:ascii="Times New Roman" w:hAnsi="Times New Roman" w:cs="Times New Roman"/>
          <w:sz w:val="24"/>
          <w:szCs w:val="24"/>
        </w:rPr>
        <w:t>oj svijet je izgubljen i razoren, zaboravljen i ponižen</w:t>
      </w:r>
      <w:r>
        <w:rPr>
          <w:rFonts w:ascii="Times New Roman" w:hAnsi="Times New Roman" w:cs="Times New Roman"/>
          <w:sz w:val="24"/>
          <w:szCs w:val="24"/>
        </w:rPr>
        <w:t>.</w:t>
      </w:r>
      <w:r w:rsidRPr="009716A0">
        <w:rPr>
          <w:rFonts w:ascii="Times New Roman" w:hAnsi="Times New Roman" w:cs="Times New Roman"/>
          <w:sz w:val="24"/>
          <w:szCs w:val="24"/>
        </w:rPr>
        <w:t xml:space="preserve"> </w:t>
      </w:r>
      <w:r>
        <w:rPr>
          <w:rFonts w:ascii="Times New Roman" w:hAnsi="Times New Roman" w:cs="Times New Roman"/>
          <w:sz w:val="24"/>
          <w:szCs w:val="24"/>
        </w:rPr>
        <w:t>A</w:t>
      </w:r>
      <w:r w:rsidRPr="009716A0">
        <w:rPr>
          <w:rFonts w:ascii="Times New Roman" w:hAnsi="Times New Roman" w:cs="Times New Roman"/>
          <w:sz w:val="24"/>
          <w:szCs w:val="24"/>
        </w:rPr>
        <w:t>li suština</w:t>
      </w:r>
      <w:r>
        <w:rPr>
          <w:rFonts w:ascii="Times New Roman" w:hAnsi="Times New Roman" w:cs="Times New Roman"/>
          <w:sz w:val="24"/>
          <w:szCs w:val="24"/>
        </w:rPr>
        <w:t xml:space="preserve"> tog svijeta</w:t>
      </w:r>
      <w:r w:rsidRPr="009716A0">
        <w:rPr>
          <w:rFonts w:ascii="Times New Roman" w:hAnsi="Times New Roman" w:cs="Times New Roman"/>
          <w:sz w:val="24"/>
          <w:szCs w:val="24"/>
        </w:rPr>
        <w:t xml:space="preserve">, veza s Bogom, </w:t>
      </w:r>
      <w:r>
        <w:rPr>
          <w:rFonts w:ascii="Times New Roman" w:hAnsi="Times New Roman" w:cs="Times New Roman"/>
          <w:sz w:val="24"/>
          <w:szCs w:val="24"/>
        </w:rPr>
        <w:t>M</w:t>
      </w:r>
      <w:r w:rsidRPr="009716A0">
        <w:rPr>
          <w:rFonts w:ascii="Times New Roman" w:hAnsi="Times New Roman" w:cs="Times New Roman"/>
          <w:sz w:val="24"/>
          <w:szCs w:val="24"/>
        </w:rPr>
        <w:t xml:space="preserve">ilosnim i </w:t>
      </w:r>
      <w:r>
        <w:rPr>
          <w:rFonts w:ascii="Times New Roman" w:hAnsi="Times New Roman" w:cs="Times New Roman"/>
          <w:sz w:val="24"/>
          <w:szCs w:val="24"/>
        </w:rPr>
        <w:t>P</w:t>
      </w:r>
      <w:r w:rsidRPr="009716A0">
        <w:rPr>
          <w:rFonts w:ascii="Times New Roman" w:hAnsi="Times New Roman" w:cs="Times New Roman"/>
          <w:sz w:val="24"/>
          <w:szCs w:val="24"/>
        </w:rPr>
        <w:t>remilosnim, nikada ne iščezava</w:t>
      </w:r>
      <w:r>
        <w:rPr>
          <w:rFonts w:ascii="Times New Roman" w:hAnsi="Times New Roman" w:cs="Times New Roman"/>
          <w:sz w:val="24"/>
          <w:szCs w:val="24"/>
        </w:rPr>
        <w:t xml:space="preserve"> – nikad, jer kako god čovjek bio odsutan, </w:t>
      </w:r>
      <w:r>
        <w:rPr>
          <w:rFonts w:ascii="Times New Roman" w:hAnsi="Times New Roman" w:cs="Times New Roman"/>
          <w:sz w:val="24"/>
          <w:szCs w:val="24"/>
        </w:rPr>
        <w:lastRenderedPageBreak/>
        <w:t xml:space="preserve">Bog je neizmjenjivo prisutan. Veza s Bogom </w:t>
      </w:r>
      <w:r w:rsidRPr="009716A0">
        <w:rPr>
          <w:rFonts w:ascii="Times New Roman" w:hAnsi="Times New Roman" w:cs="Times New Roman"/>
          <w:sz w:val="24"/>
          <w:szCs w:val="24"/>
        </w:rPr>
        <w:t xml:space="preserve">je tu, a na svakome </w:t>
      </w:r>
      <w:r>
        <w:rPr>
          <w:rFonts w:ascii="Times New Roman" w:hAnsi="Times New Roman" w:cs="Times New Roman"/>
          <w:sz w:val="24"/>
          <w:szCs w:val="24"/>
        </w:rPr>
        <w:t>čovjeku</w:t>
      </w:r>
      <w:r w:rsidRPr="009716A0">
        <w:rPr>
          <w:rFonts w:ascii="Times New Roman" w:hAnsi="Times New Roman" w:cs="Times New Roman"/>
          <w:sz w:val="24"/>
          <w:szCs w:val="24"/>
        </w:rPr>
        <w:t xml:space="preserve"> je mogućnost njenog </w:t>
      </w:r>
      <w:r>
        <w:rPr>
          <w:rFonts w:ascii="Times New Roman" w:hAnsi="Times New Roman" w:cs="Times New Roman"/>
          <w:sz w:val="24"/>
          <w:szCs w:val="24"/>
        </w:rPr>
        <w:t>prihvatanja</w:t>
      </w:r>
      <w:r w:rsidRPr="009716A0">
        <w:rPr>
          <w:rFonts w:ascii="Times New Roman" w:hAnsi="Times New Roman" w:cs="Times New Roman"/>
          <w:sz w:val="24"/>
          <w:szCs w:val="24"/>
        </w:rPr>
        <w:t xml:space="preserve">. </w:t>
      </w:r>
    </w:p>
    <w:p w14:paraId="337E5E66"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Sve beratske ruševine</w:t>
      </w:r>
      <w:r>
        <w:rPr>
          <w:rFonts w:ascii="Times New Roman" w:hAnsi="Times New Roman" w:cs="Times New Roman"/>
          <w:sz w:val="24"/>
          <w:szCs w:val="24"/>
        </w:rPr>
        <w:t>,</w:t>
      </w:r>
      <w:r w:rsidRPr="009716A0">
        <w:rPr>
          <w:rFonts w:ascii="Times New Roman" w:hAnsi="Times New Roman" w:cs="Times New Roman"/>
          <w:sz w:val="24"/>
          <w:szCs w:val="24"/>
        </w:rPr>
        <w:t xml:space="preserve"> i džamija i crkava, i kuća i avlija, podsjećaju na izgubljeni svijet. Dok su stajali i gledali preko rijeke Osum, uz ruševine staroga Berata, govorili su jedan drugome: Ovim ljudima čiji su identiteti građeni na ideologijskom nametanju nužnog žrtvovanja za onu budućnost koju jamči božanska čistota vođe</w:t>
      </w:r>
      <w:r>
        <w:rPr>
          <w:rFonts w:ascii="Times New Roman" w:hAnsi="Times New Roman" w:cs="Times New Roman"/>
          <w:sz w:val="24"/>
          <w:szCs w:val="24"/>
        </w:rPr>
        <w:t>,</w:t>
      </w:r>
      <w:r w:rsidRPr="009716A0">
        <w:rPr>
          <w:rFonts w:ascii="Times New Roman" w:hAnsi="Times New Roman" w:cs="Times New Roman"/>
          <w:sz w:val="24"/>
          <w:szCs w:val="24"/>
        </w:rPr>
        <w:t xml:space="preserve"> neosporiva </w:t>
      </w:r>
      <w:r>
        <w:rPr>
          <w:rFonts w:ascii="Times New Roman" w:hAnsi="Times New Roman" w:cs="Times New Roman"/>
          <w:sz w:val="24"/>
          <w:szCs w:val="24"/>
        </w:rPr>
        <w:t>nepogrešivost</w:t>
      </w:r>
      <w:r w:rsidRPr="009716A0">
        <w:rPr>
          <w:rFonts w:ascii="Times New Roman" w:hAnsi="Times New Roman" w:cs="Times New Roman"/>
          <w:sz w:val="24"/>
          <w:szCs w:val="24"/>
        </w:rPr>
        <w:t xml:space="preserve"> </w:t>
      </w:r>
      <w:r>
        <w:rPr>
          <w:rFonts w:ascii="Times New Roman" w:hAnsi="Times New Roman" w:cs="Times New Roman"/>
          <w:sz w:val="24"/>
          <w:szCs w:val="24"/>
        </w:rPr>
        <w:t>u koju</w:t>
      </w:r>
      <w:r w:rsidRPr="009716A0">
        <w:rPr>
          <w:rFonts w:ascii="Times New Roman" w:hAnsi="Times New Roman" w:cs="Times New Roman"/>
          <w:sz w:val="24"/>
          <w:szCs w:val="24"/>
        </w:rPr>
        <w:t xml:space="preserve"> su se zaklinjali njihovi očevi</w:t>
      </w:r>
      <w:r>
        <w:rPr>
          <w:rFonts w:ascii="Times New Roman" w:hAnsi="Times New Roman" w:cs="Times New Roman"/>
          <w:sz w:val="24"/>
          <w:szCs w:val="24"/>
        </w:rPr>
        <w:t>,</w:t>
      </w:r>
      <w:r w:rsidRPr="009716A0">
        <w:rPr>
          <w:rFonts w:ascii="Times New Roman" w:hAnsi="Times New Roman" w:cs="Times New Roman"/>
          <w:sz w:val="24"/>
          <w:szCs w:val="24"/>
        </w:rPr>
        <w:t xml:space="preserve"> trebat će dugo vrijeme, </w:t>
      </w:r>
      <w:r>
        <w:rPr>
          <w:rFonts w:ascii="Times New Roman" w:hAnsi="Times New Roman" w:cs="Times New Roman"/>
          <w:sz w:val="24"/>
          <w:szCs w:val="24"/>
        </w:rPr>
        <w:t>B</w:t>
      </w:r>
      <w:r w:rsidRPr="009716A0">
        <w:rPr>
          <w:rFonts w:ascii="Times New Roman" w:hAnsi="Times New Roman" w:cs="Times New Roman"/>
          <w:sz w:val="24"/>
          <w:szCs w:val="24"/>
        </w:rPr>
        <w:t xml:space="preserve">og zna koliko, da se izbave iz te ponižavajuće nizine </w:t>
      </w:r>
      <w:r>
        <w:rPr>
          <w:rFonts w:ascii="Times New Roman" w:hAnsi="Times New Roman" w:cs="Times New Roman"/>
          <w:sz w:val="24"/>
          <w:szCs w:val="24"/>
        </w:rPr>
        <w:t xml:space="preserve">u kojoj su sami sebi nuđeni kao korijen. </w:t>
      </w:r>
    </w:p>
    <w:p w14:paraId="11F8375D"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Dok su prolazili preko ruševina</w:t>
      </w:r>
      <w:r>
        <w:rPr>
          <w:rFonts w:ascii="Times New Roman" w:hAnsi="Times New Roman" w:cs="Times New Roman"/>
          <w:sz w:val="24"/>
          <w:szCs w:val="24"/>
        </w:rPr>
        <w:t>,</w:t>
      </w:r>
      <w:r w:rsidRPr="009716A0">
        <w:rPr>
          <w:rFonts w:ascii="Times New Roman" w:hAnsi="Times New Roman" w:cs="Times New Roman"/>
          <w:sz w:val="24"/>
          <w:szCs w:val="24"/>
        </w:rPr>
        <w:t xml:space="preserve"> preko ostataka trabzonske prošlosti Komnena, pa među ruševinama i kapinama otkrivali grobove vladara i njihove djece te slušali graktanja gavranova po zidovima, mogli su samo doslućivati sudbine monaha i monahinja, ribara i zanatlija te sveg onog davnog svijeta kojem je u dvadesetim godinama dvadesetoga stoljeća političkom silom rečeno morate otići svojima a ostaviti sve ovo, jer ovdje će doći drugi u potrazi za </w:t>
      </w:r>
      <w:r>
        <w:rPr>
          <w:rFonts w:ascii="Times New Roman" w:hAnsi="Times New Roman" w:cs="Times New Roman"/>
          <w:sz w:val="24"/>
          <w:szCs w:val="24"/>
        </w:rPr>
        <w:t xml:space="preserve">novim </w:t>
      </w:r>
      <w:r w:rsidRPr="009716A0">
        <w:rPr>
          <w:rFonts w:ascii="Times New Roman" w:hAnsi="Times New Roman" w:cs="Times New Roman"/>
          <w:sz w:val="24"/>
          <w:szCs w:val="24"/>
        </w:rPr>
        <w:t>bivanjem svojim!</w:t>
      </w:r>
      <w:r>
        <w:rPr>
          <w:rFonts w:ascii="Times New Roman" w:hAnsi="Times New Roman" w:cs="Times New Roman"/>
          <w:sz w:val="24"/>
          <w:szCs w:val="24"/>
        </w:rPr>
        <w:t xml:space="preserve"> </w:t>
      </w:r>
    </w:p>
    <w:p w14:paraId="7A70A91F" w14:textId="77777777" w:rsidR="00892B99" w:rsidRDefault="00892B99" w:rsidP="00892B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Jesu li već zaboravljena ta okrutna preseljenja grčkih hrišćana iz ovih krajeva na otoke u Egejskome moru s kojih su silom iseljavani muslimani? Sada se nad ovim ruševinama gradi svijet razorenih identiteta i umirućih sjećanja. A tamo, po grčkim otocima traju ostaci ljudi kojih više nema, o kojima se kao tuđim i neprijateljima kroje priče u nacijskim historiografijama kao zastorima na ponižavanjima, stradanjima i ubijanjima.</w:t>
      </w:r>
    </w:p>
    <w:p w14:paraId="4F150F42"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Stajali su ispod planinskog grebena na kojem su se još uvijek moćno uz</w:t>
      </w:r>
      <w:r>
        <w:rPr>
          <w:rFonts w:ascii="Times New Roman" w:hAnsi="Times New Roman" w:cs="Times New Roman"/>
          <w:sz w:val="24"/>
          <w:szCs w:val="24"/>
        </w:rPr>
        <w:t>d</w:t>
      </w:r>
      <w:r w:rsidRPr="009716A0">
        <w:rPr>
          <w:rFonts w:ascii="Times New Roman" w:hAnsi="Times New Roman" w:cs="Times New Roman"/>
          <w:sz w:val="24"/>
          <w:szCs w:val="24"/>
        </w:rPr>
        <w:t>izali ostaci manastira Sumela. Htjeli su u</w:t>
      </w:r>
      <w:r>
        <w:rPr>
          <w:rFonts w:ascii="Times New Roman" w:hAnsi="Times New Roman" w:cs="Times New Roman"/>
          <w:sz w:val="24"/>
          <w:szCs w:val="24"/>
        </w:rPr>
        <w:t>zaći</w:t>
      </w:r>
      <w:r w:rsidRPr="009716A0">
        <w:rPr>
          <w:rFonts w:ascii="Times New Roman" w:hAnsi="Times New Roman" w:cs="Times New Roman"/>
          <w:sz w:val="24"/>
          <w:szCs w:val="24"/>
        </w:rPr>
        <w:t xml:space="preserve"> tamo</w:t>
      </w:r>
      <w:r>
        <w:rPr>
          <w:rFonts w:ascii="Times New Roman" w:hAnsi="Times New Roman" w:cs="Times New Roman"/>
          <w:sz w:val="24"/>
          <w:szCs w:val="24"/>
        </w:rPr>
        <w:t>. Prema m</w:t>
      </w:r>
      <w:r w:rsidRPr="004F7081">
        <w:rPr>
          <w:rFonts w:ascii="Times New Roman" w:hAnsi="Times New Roman" w:cs="Times New Roman"/>
          <w:sz w:val="24"/>
          <w:szCs w:val="24"/>
        </w:rPr>
        <w:t>anastiru</w:t>
      </w:r>
      <w:r>
        <w:rPr>
          <w:rFonts w:ascii="Times New Roman" w:hAnsi="Times New Roman" w:cs="Times New Roman"/>
          <w:sz w:val="24"/>
          <w:szCs w:val="24"/>
        </w:rPr>
        <w:t xml:space="preserve"> vodio je brdski put, pogodan samo za pješaka i konja. Htjeli su pohoditi te zidine </w:t>
      </w:r>
      <w:r w:rsidRPr="009716A0">
        <w:rPr>
          <w:rFonts w:ascii="Times New Roman" w:hAnsi="Times New Roman" w:cs="Times New Roman"/>
          <w:sz w:val="24"/>
          <w:szCs w:val="24"/>
        </w:rPr>
        <w:t>koje su nekad udomljavale sliku djev</w:t>
      </w:r>
      <w:r>
        <w:rPr>
          <w:rFonts w:ascii="Times New Roman" w:hAnsi="Times New Roman" w:cs="Times New Roman"/>
          <w:sz w:val="24"/>
          <w:szCs w:val="24"/>
        </w:rPr>
        <w:t>e</w:t>
      </w:r>
      <w:r w:rsidRPr="009716A0">
        <w:rPr>
          <w:rFonts w:ascii="Times New Roman" w:hAnsi="Times New Roman" w:cs="Times New Roman"/>
          <w:sz w:val="24"/>
          <w:szCs w:val="24"/>
        </w:rPr>
        <w:t xml:space="preserve"> Marije, spuštenu s neba preko srca</w:t>
      </w:r>
      <w:r>
        <w:rPr>
          <w:rFonts w:ascii="Times New Roman" w:hAnsi="Times New Roman" w:cs="Times New Roman"/>
          <w:sz w:val="24"/>
          <w:szCs w:val="24"/>
        </w:rPr>
        <w:t>,</w:t>
      </w:r>
      <w:r w:rsidRPr="009716A0">
        <w:rPr>
          <w:rFonts w:ascii="Times New Roman" w:hAnsi="Times New Roman" w:cs="Times New Roman"/>
          <w:sz w:val="24"/>
          <w:szCs w:val="24"/>
        </w:rPr>
        <w:t xml:space="preserve"> ruku i očiju apostola Luke. </w:t>
      </w:r>
    </w:p>
    <w:p w14:paraId="75F740B3"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U prastarim šumama hučao je vjetar, a pjevovi gorskih ptica rasipali se u njemu. Gorska voda se pjeneći snažno rušila prema dalekim dolinskim obzorjima. Mogli su</w:t>
      </w:r>
      <w:r>
        <w:rPr>
          <w:rFonts w:ascii="Times New Roman" w:hAnsi="Times New Roman" w:cs="Times New Roman"/>
          <w:sz w:val="24"/>
          <w:szCs w:val="24"/>
        </w:rPr>
        <w:t>, dok su uzlazili,</w:t>
      </w:r>
      <w:r w:rsidRPr="009716A0">
        <w:rPr>
          <w:rFonts w:ascii="Times New Roman" w:hAnsi="Times New Roman" w:cs="Times New Roman"/>
          <w:sz w:val="24"/>
          <w:szCs w:val="24"/>
        </w:rPr>
        <w:t xml:space="preserve"> misliti o tako često spominjanoj ikoni djeve Marije</w:t>
      </w:r>
      <w:r>
        <w:rPr>
          <w:rFonts w:ascii="Times New Roman" w:hAnsi="Times New Roman" w:cs="Times New Roman"/>
          <w:sz w:val="24"/>
          <w:szCs w:val="24"/>
        </w:rPr>
        <w:t>, o</w:t>
      </w:r>
      <w:r w:rsidRPr="009716A0">
        <w:rPr>
          <w:rFonts w:ascii="Times New Roman" w:hAnsi="Times New Roman" w:cs="Times New Roman"/>
          <w:sz w:val="24"/>
          <w:szCs w:val="24"/>
        </w:rPr>
        <w:t xml:space="preserve">noj objavi čiji su tragovi u svim prikazima djeve i njenog sina. </w:t>
      </w:r>
      <w:r>
        <w:rPr>
          <w:rFonts w:ascii="Times New Roman" w:hAnsi="Times New Roman" w:cs="Times New Roman"/>
          <w:sz w:val="24"/>
          <w:szCs w:val="24"/>
        </w:rPr>
        <w:t xml:space="preserve">Zaogrnuta u modri plašt, s djetetom u krilu, gledala je na svakog, a zapravo otvarala vrata nebesa za povratak onom prvom primanju od Boga, onom osvješćenju u dugu, jer ni svijet u svoj rasprostranjenosti ni čovjek u svoj sabranosti nemaju i ne mogu imati ništa a da to nisu primili. </w:t>
      </w:r>
    </w:p>
    <w:p w14:paraId="2979F82F" w14:textId="77777777" w:rsidR="00892B99"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lastRenderedPageBreak/>
        <w:t>Ali tamo, u pustim avlijama i ćelijama</w:t>
      </w:r>
      <w:r>
        <w:rPr>
          <w:rFonts w:ascii="Times New Roman" w:hAnsi="Times New Roman" w:cs="Times New Roman"/>
          <w:sz w:val="24"/>
          <w:szCs w:val="24"/>
        </w:rPr>
        <w:t>,</w:t>
      </w:r>
      <w:r w:rsidRPr="009716A0">
        <w:rPr>
          <w:rFonts w:ascii="Times New Roman" w:hAnsi="Times New Roman" w:cs="Times New Roman"/>
          <w:sz w:val="24"/>
          <w:szCs w:val="24"/>
        </w:rPr>
        <w:t xml:space="preserve"> u pećinskoj crkvi s freskama nije bilo nikog. </w:t>
      </w:r>
      <w:r>
        <w:rPr>
          <w:rFonts w:ascii="Times New Roman" w:hAnsi="Times New Roman" w:cs="Times New Roman"/>
          <w:sz w:val="24"/>
          <w:szCs w:val="24"/>
        </w:rPr>
        <w:t>Sada su p</w:t>
      </w:r>
      <w:r w:rsidRPr="009716A0">
        <w:rPr>
          <w:rFonts w:ascii="Times New Roman" w:hAnsi="Times New Roman" w:cs="Times New Roman"/>
          <w:sz w:val="24"/>
          <w:szCs w:val="24"/>
        </w:rPr>
        <w:t>osvuda</w:t>
      </w:r>
      <w:r>
        <w:rPr>
          <w:rFonts w:ascii="Times New Roman" w:hAnsi="Times New Roman" w:cs="Times New Roman"/>
          <w:sz w:val="24"/>
          <w:szCs w:val="24"/>
        </w:rPr>
        <w:t xml:space="preserve"> na ovome mjestu vidljivi tragovi posjetitelja koje ovdje dovode razlozi tuđi onima koji su nekad davno izgradili ovaj manastir i u njemu živjeli.</w:t>
      </w:r>
      <w:r w:rsidRPr="009716A0">
        <w:rPr>
          <w:rFonts w:ascii="Times New Roman" w:hAnsi="Times New Roman" w:cs="Times New Roman"/>
          <w:sz w:val="24"/>
          <w:szCs w:val="24"/>
        </w:rPr>
        <w:t xml:space="preserve"> Ništa </w:t>
      </w:r>
      <w:r>
        <w:rPr>
          <w:rFonts w:ascii="Times New Roman" w:hAnsi="Times New Roman" w:cs="Times New Roman"/>
          <w:sz w:val="24"/>
          <w:szCs w:val="24"/>
        </w:rPr>
        <w:t>te ljude</w:t>
      </w:r>
      <w:r w:rsidRPr="009716A0">
        <w:rPr>
          <w:rFonts w:ascii="Times New Roman" w:hAnsi="Times New Roman" w:cs="Times New Roman"/>
          <w:sz w:val="24"/>
          <w:szCs w:val="24"/>
        </w:rPr>
        <w:t xml:space="preserve"> nije priječilo da čak i na freskama, uz svete likove uz koje su se monasi molili, okrutno urežu svoja imena. Sve je sličilo na neukopanog mrtvaca prepuštenog nemilosti tuđine izvan groba</w:t>
      </w:r>
      <w:r>
        <w:rPr>
          <w:rFonts w:ascii="Times New Roman" w:hAnsi="Times New Roman" w:cs="Times New Roman"/>
          <w:sz w:val="24"/>
          <w:szCs w:val="24"/>
        </w:rPr>
        <w:t>, o</w:t>
      </w:r>
      <w:r w:rsidRPr="009716A0">
        <w:rPr>
          <w:rFonts w:ascii="Times New Roman" w:hAnsi="Times New Roman" w:cs="Times New Roman"/>
          <w:sz w:val="24"/>
          <w:szCs w:val="24"/>
        </w:rPr>
        <w:t>krutnosti zaborava i nezaštićenosti. Nije li ovo slika</w:t>
      </w:r>
      <w:r>
        <w:rPr>
          <w:rFonts w:ascii="Times New Roman" w:hAnsi="Times New Roman" w:cs="Times New Roman"/>
          <w:sz w:val="24"/>
          <w:szCs w:val="24"/>
        </w:rPr>
        <w:t xml:space="preserve">, </w:t>
      </w:r>
      <w:r w:rsidRPr="009716A0">
        <w:rPr>
          <w:rFonts w:ascii="Times New Roman" w:hAnsi="Times New Roman" w:cs="Times New Roman"/>
          <w:sz w:val="24"/>
          <w:szCs w:val="24"/>
        </w:rPr>
        <w:t>mogli su se pitati</w:t>
      </w:r>
      <w:r>
        <w:rPr>
          <w:rFonts w:ascii="Times New Roman" w:hAnsi="Times New Roman" w:cs="Times New Roman"/>
          <w:sz w:val="24"/>
          <w:szCs w:val="24"/>
        </w:rPr>
        <w:t>,</w:t>
      </w:r>
      <w:r w:rsidRPr="009716A0">
        <w:rPr>
          <w:rFonts w:ascii="Times New Roman" w:hAnsi="Times New Roman" w:cs="Times New Roman"/>
          <w:sz w:val="24"/>
          <w:szCs w:val="24"/>
        </w:rPr>
        <w:t xml:space="preserve"> stanja čovjeka ovog doba?</w:t>
      </w:r>
    </w:p>
    <w:p w14:paraId="4732DEF1" w14:textId="77777777" w:rsidR="00892B99" w:rsidRPr="009716A0" w:rsidRDefault="00892B99" w:rsidP="00892B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Iz te užasavajuće razorenosti utočište je mogla biti imaginacijsko sudjelovanje u liturgiji i njenim glasovima koji odjekuju među ovim zidovima, u skladu pisara nad bjelinom hartije koja prima evanđeljske riječi preko njegovog pera, u nadletanju orlova na njihovom putu prema dalekim obzorjima. Mogli su se pitati: Hoće li se ipak u ove ruševine vratiti život dostojan njihove prošlosti?</w:t>
      </w:r>
    </w:p>
    <w:p w14:paraId="059FA26A"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Sjećanje ih je odatle moglo odvesti na ono zajedničko bivanje u Aja Sofiji</w:t>
      </w:r>
      <w:r>
        <w:rPr>
          <w:rFonts w:ascii="Times New Roman" w:hAnsi="Times New Roman" w:cs="Times New Roman"/>
          <w:sz w:val="24"/>
          <w:szCs w:val="24"/>
        </w:rPr>
        <w:t>,</w:t>
      </w:r>
      <w:r w:rsidRPr="009716A0">
        <w:rPr>
          <w:rFonts w:ascii="Times New Roman" w:hAnsi="Times New Roman" w:cs="Times New Roman"/>
          <w:sz w:val="24"/>
          <w:szCs w:val="24"/>
        </w:rPr>
        <w:t xml:space="preserve"> i ono</w:t>
      </w:r>
      <w:r>
        <w:rPr>
          <w:rFonts w:ascii="Times New Roman" w:hAnsi="Times New Roman" w:cs="Times New Roman"/>
          <w:sz w:val="24"/>
          <w:szCs w:val="24"/>
        </w:rPr>
        <w:t>j istambulskoj i onoj trabzonskoj.</w:t>
      </w:r>
      <w:r w:rsidRPr="009716A0">
        <w:rPr>
          <w:rFonts w:ascii="Times New Roman" w:hAnsi="Times New Roman" w:cs="Times New Roman"/>
          <w:sz w:val="24"/>
          <w:szCs w:val="24"/>
        </w:rPr>
        <w:t xml:space="preserve"> </w:t>
      </w:r>
      <w:r>
        <w:rPr>
          <w:rFonts w:ascii="Times New Roman" w:hAnsi="Times New Roman" w:cs="Times New Roman"/>
          <w:sz w:val="24"/>
          <w:szCs w:val="24"/>
        </w:rPr>
        <w:t>Posjetitelji i jedne i druge</w:t>
      </w:r>
      <w:r w:rsidRPr="009716A0">
        <w:rPr>
          <w:rFonts w:ascii="Times New Roman" w:hAnsi="Times New Roman" w:cs="Times New Roman"/>
          <w:sz w:val="24"/>
          <w:szCs w:val="24"/>
        </w:rPr>
        <w:t xml:space="preserve"> hodili </w:t>
      </w:r>
      <w:r>
        <w:rPr>
          <w:rFonts w:ascii="Times New Roman" w:hAnsi="Times New Roman" w:cs="Times New Roman"/>
          <w:sz w:val="24"/>
          <w:szCs w:val="24"/>
        </w:rPr>
        <w:t xml:space="preserve">su </w:t>
      </w:r>
      <w:r w:rsidRPr="009716A0">
        <w:rPr>
          <w:rFonts w:ascii="Times New Roman" w:hAnsi="Times New Roman" w:cs="Times New Roman"/>
          <w:sz w:val="24"/>
          <w:szCs w:val="24"/>
        </w:rPr>
        <w:t xml:space="preserve">tamo-amo, bez usmjerenja. Njihovi govori </w:t>
      </w:r>
      <w:r>
        <w:rPr>
          <w:rFonts w:ascii="Times New Roman" w:hAnsi="Times New Roman" w:cs="Times New Roman"/>
          <w:sz w:val="24"/>
          <w:szCs w:val="24"/>
        </w:rPr>
        <w:t xml:space="preserve">i odjeci pod svodovima </w:t>
      </w:r>
      <w:r w:rsidRPr="009716A0">
        <w:rPr>
          <w:rFonts w:ascii="Times New Roman" w:hAnsi="Times New Roman" w:cs="Times New Roman"/>
          <w:sz w:val="24"/>
          <w:szCs w:val="24"/>
        </w:rPr>
        <w:t xml:space="preserve">pripadali </w:t>
      </w:r>
      <w:r>
        <w:rPr>
          <w:rFonts w:ascii="Times New Roman" w:hAnsi="Times New Roman" w:cs="Times New Roman"/>
          <w:sz w:val="24"/>
          <w:szCs w:val="24"/>
        </w:rPr>
        <w:t xml:space="preserve">su </w:t>
      </w:r>
      <w:r w:rsidRPr="009716A0">
        <w:rPr>
          <w:rFonts w:ascii="Times New Roman" w:hAnsi="Times New Roman" w:cs="Times New Roman"/>
          <w:sz w:val="24"/>
          <w:szCs w:val="24"/>
        </w:rPr>
        <w:t xml:space="preserve">općoj </w:t>
      </w:r>
      <w:r>
        <w:rPr>
          <w:rFonts w:ascii="Times New Roman" w:hAnsi="Times New Roman" w:cs="Times New Roman"/>
          <w:sz w:val="24"/>
          <w:szCs w:val="24"/>
        </w:rPr>
        <w:t>pometnji</w:t>
      </w:r>
      <w:r w:rsidRPr="009716A0">
        <w:rPr>
          <w:rFonts w:ascii="Times New Roman" w:hAnsi="Times New Roman" w:cs="Times New Roman"/>
          <w:sz w:val="24"/>
          <w:szCs w:val="24"/>
        </w:rPr>
        <w:t xml:space="preserve"> i </w:t>
      </w:r>
      <w:r>
        <w:rPr>
          <w:rFonts w:ascii="Times New Roman" w:hAnsi="Times New Roman" w:cs="Times New Roman"/>
          <w:sz w:val="24"/>
          <w:szCs w:val="24"/>
        </w:rPr>
        <w:t>lutanju</w:t>
      </w:r>
      <w:r w:rsidRPr="009716A0">
        <w:rPr>
          <w:rFonts w:ascii="Times New Roman" w:hAnsi="Times New Roman" w:cs="Times New Roman"/>
          <w:sz w:val="24"/>
          <w:szCs w:val="24"/>
        </w:rPr>
        <w:t>. U zraku, pod kupolom i među zidovima</w:t>
      </w:r>
      <w:r>
        <w:rPr>
          <w:rFonts w:ascii="Times New Roman" w:hAnsi="Times New Roman" w:cs="Times New Roman"/>
          <w:sz w:val="24"/>
          <w:szCs w:val="24"/>
        </w:rPr>
        <w:t>,</w:t>
      </w:r>
      <w:r w:rsidRPr="009716A0">
        <w:rPr>
          <w:rFonts w:ascii="Times New Roman" w:hAnsi="Times New Roman" w:cs="Times New Roman"/>
          <w:sz w:val="24"/>
          <w:szCs w:val="24"/>
        </w:rPr>
        <w:t xml:space="preserve"> zalepršali bi uznemireno i izgubljeno golubovi. Onog zašto su ta mjesta građena, svetih učenja i liturgije, pričesni</w:t>
      </w:r>
      <w:r>
        <w:rPr>
          <w:rFonts w:ascii="Times New Roman" w:hAnsi="Times New Roman" w:cs="Times New Roman"/>
          <w:sz w:val="24"/>
          <w:szCs w:val="24"/>
        </w:rPr>
        <w:t>h</w:t>
      </w:r>
      <w:r w:rsidRPr="009716A0">
        <w:rPr>
          <w:rFonts w:ascii="Times New Roman" w:hAnsi="Times New Roman" w:cs="Times New Roman"/>
          <w:sz w:val="24"/>
          <w:szCs w:val="24"/>
        </w:rPr>
        <w:t xml:space="preserve"> pristupa svetim govorenjima i slušanjima nije bilo. </w:t>
      </w:r>
      <w:r>
        <w:rPr>
          <w:rFonts w:ascii="Times New Roman" w:hAnsi="Times New Roman" w:cs="Times New Roman"/>
          <w:sz w:val="24"/>
          <w:szCs w:val="24"/>
        </w:rPr>
        <w:t xml:space="preserve">Sve je svedeno do puste hladnoće i besmisla. </w:t>
      </w:r>
      <w:r w:rsidRPr="009716A0">
        <w:rPr>
          <w:rFonts w:ascii="Times New Roman" w:hAnsi="Times New Roman" w:cs="Times New Roman"/>
          <w:sz w:val="24"/>
          <w:szCs w:val="24"/>
        </w:rPr>
        <w:t xml:space="preserve">A ima li </w:t>
      </w:r>
      <w:r>
        <w:rPr>
          <w:rFonts w:ascii="Times New Roman" w:hAnsi="Times New Roman" w:cs="Times New Roman"/>
          <w:sz w:val="24"/>
          <w:szCs w:val="24"/>
        </w:rPr>
        <w:t>nečeg toliko obesmišljenog koliko je očekivanje života u tijelu bez Duha</w:t>
      </w:r>
      <w:r w:rsidRPr="009716A0">
        <w:rPr>
          <w:rFonts w:ascii="Times New Roman" w:hAnsi="Times New Roman" w:cs="Times New Roman"/>
          <w:sz w:val="24"/>
          <w:szCs w:val="24"/>
        </w:rPr>
        <w:t>?!</w:t>
      </w:r>
    </w:p>
    <w:p w14:paraId="58266E55" w14:textId="77777777" w:rsidR="00892B99" w:rsidRPr="009716A0" w:rsidRDefault="00892B99" w:rsidP="00892B99">
      <w:pPr>
        <w:spacing w:line="360" w:lineRule="auto"/>
        <w:ind w:firstLine="720"/>
        <w:jc w:val="both"/>
        <w:rPr>
          <w:rFonts w:ascii="Times New Roman" w:hAnsi="Times New Roman" w:cs="Times New Roman"/>
          <w:sz w:val="24"/>
          <w:szCs w:val="24"/>
        </w:rPr>
      </w:pPr>
      <w:r w:rsidRPr="009716A0">
        <w:rPr>
          <w:rFonts w:ascii="Times New Roman" w:hAnsi="Times New Roman" w:cs="Times New Roman"/>
          <w:sz w:val="24"/>
          <w:szCs w:val="24"/>
        </w:rPr>
        <w:t>Sveta učenja i slušanja, moliteljske usmjerenosti i osamljenja u zajednici</w:t>
      </w:r>
      <w:r>
        <w:rPr>
          <w:rFonts w:ascii="Times New Roman" w:hAnsi="Times New Roman" w:cs="Times New Roman"/>
          <w:sz w:val="24"/>
          <w:szCs w:val="24"/>
        </w:rPr>
        <w:t>,</w:t>
      </w:r>
      <w:r w:rsidRPr="009716A0">
        <w:rPr>
          <w:rFonts w:ascii="Times New Roman" w:hAnsi="Times New Roman" w:cs="Times New Roman"/>
          <w:sz w:val="24"/>
          <w:szCs w:val="24"/>
        </w:rPr>
        <w:t xml:space="preserve"> preinačuju svako mjesto u središte s neiscrpnom tajnom jastva postavljenog</w:t>
      </w:r>
      <w:r>
        <w:rPr>
          <w:rFonts w:ascii="Times New Roman" w:hAnsi="Times New Roman" w:cs="Times New Roman"/>
          <w:sz w:val="24"/>
          <w:szCs w:val="24"/>
        </w:rPr>
        <w:t xml:space="preserve"> na</w:t>
      </w:r>
      <w:r w:rsidRPr="009716A0">
        <w:rPr>
          <w:rFonts w:ascii="Times New Roman" w:hAnsi="Times New Roman" w:cs="Times New Roman"/>
          <w:sz w:val="24"/>
          <w:szCs w:val="24"/>
        </w:rPr>
        <w:t xml:space="preserve"> tri uzlazeća plana </w:t>
      </w:r>
      <w:r>
        <w:rPr>
          <w:rFonts w:ascii="Times New Roman" w:hAnsi="Times New Roman" w:cs="Times New Roman"/>
          <w:sz w:val="24"/>
          <w:szCs w:val="24"/>
        </w:rPr>
        <w:t xml:space="preserve">– </w:t>
      </w:r>
      <w:r w:rsidRPr="009716A0">
        <w:rPr>
          <w:rFonts w:ascii="Times New Roman" w:hAnsi="Times New Roman" w:cs="Times New Roman"/>
          <w:sz w:val="24"/>
          <w:szCs w:val="24"/>
        </w:rPr>
        <w:t xml:space="preserve">volju, znanje i ljubav. A sada je na ovim mjestima sve ispremetano, e da od tijela posvećenog </w:t>
      </w:r>
      <w:r>
        <w:rPr>
          <w:rFonts w:ascii="Times New Roman" w:hAnsi="Times New Roman" w:cs="Times New Roman"/>
          <w:sz w:val="24"/>
          <w:szCs w:val="24"/>
        </w:rPr>
        <w:t>D</w:t>
      </w:r>
      <w:r w:rsidRPr="009716A0">
        <w:rPr>
          <w:rFonts w:ascii="Times New Roman" w:hAnsi="Times New Roman" w:cs="Times New Roman"/>
          <w:sz w:val="24"/>
          <w:szCs w:val="24"/>
        </w:rPr>
        <w:t xml:space="preserve">uhom bude napravljen broj u porecima vlasti bez Boga. </w:t>
      </w:r>
    </w:p>
    <w:p w14:paraId="4461E63F" w14:textId="52CE6A01" w:rsidR="00346C00" w:rsidRDefault="00892B99" w:rsidP="00892B99">
      <w:pPr>
        <w:spacing w:after="0" w:line="360" w:lineRule="auto"/>
        <w:ind w:firstLine="720"/>
        <w:jc w:val="both"/>
        <w:rPr>
          <w:rStyle w:val="Strong"/>
          <w:rFonts w:ascii="Times New Roman" w:hAnsi="Times New Roman" w:cs="Times New Roman"/>
          <w:b w:val="0"/>
          <w:sz w:val="24"/>
          <w:szCs w:val="24"/>
          <w:shd w:val="clear" w:color="auto" w:fill="FFFFFF"/>
        </w:rPr>
      </w:pPr>
      <w:r>
        <w:rPr>
          <w:rStyle w:val="Strong"/>
          <w:rFonts w:ascii="Times New Roman" w:hAnsi="Times New Roman" w:cs="Times New Roman"/>
          <w:b w:val="0"/>
          <w:sz w:val="24"/>
          <w:szCs w:val="24"/>
          <w:shd w:val="clear" w:color="auto" w:fill="FFFFFF"/>
        </w:rPr>
        <w:t>Kad su izašli iz istambulske Aja Sofije, s vrha njene kupole čulo se graktanje gavrana. A kad su ušli u onu trabzonsku, u njenoj praznini uznemirili su golubove koji su preplašeno letjeli pod svodovima. Već dugo glasovi koji čovjeku dospijevaju odozgor, od ptica i još dalje iz prostranstava iznad njih, ljudima ne znače ništa. Priče o govoru ptica i anđela odavno su nerazgovijetne. I više od tog. Samo su maštarije onih na koje podsjećaju ruševine i hladne praznine.</w:t>
      </w:r>
    </w:p>
    <w:p w14:paraId="53C57B88" w14:textId="5A210212" w:rsidR="00892B99" w:rsidRDefault="00892B99" w:rsidP="00892B99">
      <w:pPr>
        <w:spacing w:after="0" w:line="360" w:lineRule="auto"/>
        <w:ind w:firstLine="720"/>
        <w:jc w:val="both"/>
        <w:rPr>
          <w:rStyle w:val="Strong"/>
          <w:rFonts w:ascii="Times New Roman" w:hAnsi="Times New Roman" w:cs="Times New Roman"/>
          <w:b w:val="0"/>
          <w:sz w:val="24"/>
          <w:szCs w:val="24"/>
          <w:shd w:val="clear" w:color="auto" w:fill="FFFFFF"/>
        </w:rPr>
      </w:pPr>
    </w:p>
    <w:p w14:paraId="3F595B6F" w14:textId="03F7D088" w:rsidR="00892B99" w:rsidRPr="00892B99" w:rsidRDefault="00892B99" w:rsidP="00892B99">
      <w:pPr>
        <w:spacing w:after="0" w:line="360" w:lineRule="auto"/>
        <w:ind w:firstLine="720"/>
        <w:jc w:val="both"/>
        <w:rPr>
          <w:rFonts w:ascii="Times New Roman" w:hAnsi="Times New Roman" w:cs="Times New Roman"/>
          <w:bCs/>
          <w:sz w:val="24"/>
          <w:szCs w:val="24"/>
          <w:shd w:val="clear" w:color="auto" w:fill="FFFFFF"/>
        </w:rPr>
      </w:pPr>
      <w:r>
        <w:rPr>
          <w:rStyle w:val="Strong"/>
          <w:rFonts w:ascii="Times New Roman" w:hAnsi="Times New Roman" w:cs="Times New Roman"/>
          <w:b w:val="0"/>
          <w:sz w:val="24"/>
          <w:szCs w:val="24"/>
          <w:shd w:val="clear" w:color="auto" w:fill="FFFFFF"/>
        </w:rPr>
        <w:t xml:space="preserve">Ovo je odlomak autorovih zapisa o višedecenijskom prijateljstvu, putovanjima i razgovorima s Ivom Bancem. Tu veliku priču valja dovršavati, iako je nedovršiva. </w:t>
      </w:r>
    </w:p>
    <w:sectPr w:rsidR="00892B99" w:rsidRPr="00892B99" w:rsidSect="00AE00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95317" w14:textId="77777777" w:rsidR="00E55651" w:rsidRDefault="00E55651" w:rsidP="00892B99">
      <w:pPr>
        <w:spacing w:after="0" w:line="240" w:lineRule="auto"/>
      </w:pPr>
      <w:r>
        <w:separator/>
      </w:r>
    </w:p>
  </w:endnote>
  <w:endnote w:type="continuationSeparator" w:id="0">
    <w:p w14:paraId="3A2032F5" w14:textId="77777777" w:rsidR="00E55651" w:rsidRDefault="00E55651" w:rsidP="0089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FFB10" w14:textId="77777777" w:rsidR="00E55651" w:rsidRDefault="00E55651" w:rsidP="00892B99">
      <w:pPr>
        <w:spacing w:after="0" w:line="240" w:lineRule="auto"/>
      </w:pPr>
      <w:r>
        <w:separator/>
      </w:r>
    </w:p>
  </w:footnote>
  <w:footnote w:type="continuationSeparator" w:id="0">
    <w:p w14:paraId="57C4A8FB" w14:textId="77777777" w:rsidR="00E55651" w:rsidRDefault="00E55651" w:rsidP="00892B99">
      <w:pPr>
        <w:spacing w:after="0" w:line="240" w:lineRule="auto"/>
      </w:pPr>
      <w:r>
        <w:continuationSeparator/>
      </w:r>
    </w:p>
  </w:footnote>
  <w:footnote w:id="1">
    <w:p w14:paraId="6BA66C23" w14:textId="77777777" w:rsidR="00892B99" w:rsidRPr="007733C1" w:rsidRDefault="00892B99" w:rsidP="00892B99">
      <w:pPr>
        <w:pStyle w:val="FootnoteText"/>
        <w:rPr>
          <w:lang w:val="bs-Latn-BA"/>
        </w:rPr>
      </w:pPr>
      <w:r>
        <w:rPr>
          <w:rStyle w:val="FootnoteReference"/>
        </w:rPr>
        <w:footnoteRef/>
      </w:r>
      <w:r>
        <w:t xml:space="preserve"> </w:t>
      </w:r>
      <w:r w:rsidRPr="001217BA">
        <w:rPr>
          <w:rFonts w:ascii="Times New Roman" w:hAnsi="Times New Roman" w:cs="Times New Roman"/>
        </w:rPr>
        <w:t xml:space="preserve">Sima M. Ćirković, </w:t>
      </w:r>
      <w:r w:rsidRPr="001217BA">
        <w:rPr>
          <w:rFonts w:ascii="Times New Roman" w:hAnsi="Times New Roman" w:cs="Times New Roman"/>
          <w:i/>
        </w:rPr>
        <w:t>Srbi među europskim narodima</w:t>
      </w:r>
      <w:r w:rsidRPr="001217BA">
        <w:rPr>
          <w:rFonts w:ascii="Times New Roman" w:hAnsi="Times New Roman" w:cs="Times New Roman"/>
        </w:rPr>
        <w:t>, Beograd: Ekvilibrijum, 2004, 236</w:t>
      </w:r>
    </w:p>
  </w:footnote>
  <w:footnote w:id="2">
    <w:p w14:paraId="6A8F670F" w14:textId="77777777" w:rsidR="00892B99" w:rsidRPr="001217BA" w:rsidRDefault="00892B99" w:rsidP="00892B99">
      <w:pPr>
        <w:pStyle w:val="FootnoteText"/>
        <w:rPr>
          <w:rFonts w:ascii="Times New Roman" w:hAnsi="Times New Roman" w:cs="Times New Roman"/>
          <w:lang w:val="bs-Latn-BA"/>
        </w:rPr>
      </w:pPr>
      <w:r>
        <w:rPr>
          <w:rStyle w:val="FootnoteReference"/>
        </w:rPr>
        <w:footnoteRef/>
      </w:r>
      <w:r>
        <w:t xml:space="preserve"> </w:t>
      </w:r>
      <w:r w:rsidRPr="001217BA">
        <w:rPr>
          <w:rFonts w:ascii="Times New Roman" w:hAnsi="Times New Roman" w:cs="Times New Roman"/>
          <w:lang w:val="bs-Latn-BA"/>
        </w:rPr>
        <w:t>Matej, 23:37.</w:t>
      </w:r>
    </w:p>
  </w:footnote>
  <w:footnote w:id="3">
    <w:p w14:paraId="1A719D77" w14:textId="77777777" w:rsidR="00892B99" w:rsidRPr="001F3CC5" w:rsidRDefault="00892B99" w:rsidP="00892B99">
      <w:pPr>
        <w:pStyle w:val="FootnoteText"/>
        <w:rPr>
          <w:lang w:val="bs-Latn-BA"/>
        </w:rPr>
      </w:pPr>
      <w:r w:rsidRPr="001217BA">
        <w:rPr>
          <w:rStyle w:val="FootnoteReference"/>
          <w:rFonts w:ascii="Times New Roman" w:hAnsi="Times New Roman" w:cs="Times New Roman"/>
        </w:rPr>
        <w:footnoteRef/>
      </w:r>
      <w:r w:rsidRPr="001217BA">
        <w:rPr>
          <w:rFonts w:ascii="Times New Roman" w:hAnsi="Times New Roman" w:cs="Times New Roman"/>
        </w:rPr>
        <w:t xml:space="preserve"> </w:t>
      </w:r>
      <w:r w:rsidRPr="001217BA">
        <w:rPr>
          <w:rFonts w:ascii="Times New Roman" w:hAnsi="Times New Roman" w:cs="Times New Roman"/>
          <w:lang w:val="bs-Latn-BA"/>
        </w:rPr>
        <w:t>Kur’an, 22:40.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99"/>
    <w:rsid w:val="000A1E8F"/>
    <w:rsid w:val="00346C00"/>
    <w:rsid w:val="005B083E"/>
    <w:rsid w:val="007325A5"/>
    <w:rsid w:val="007A3AFD"/>
    <w:rsid w:val="00892B99"/>
    <w:rsid w:val="00A278EA"/>
    <w:rsid w:val="00AE007B"/>
    <w:rsid w:val="00C35448"/>
    <w:rsid w:val="00DD2B2B"/>
    <w:rsid w:val="00E55651"/>
  </w:rsids>
  <m:mathPr>
    <m:mathFont m:val="Cambria Math"/>
    <m:brkBin m:val="before"/>
    <m:brkBinSub m:val="--"/>
    <m:smallFrac m:val="0"/>
    <m:dispDef/>
    <m:lMargin m:val="0"/>
    <m:rMargin m:val="0"/>
    <m:defJc m:val="centerGroup"/>
    <m:wrapIndent m:val="1440"/>
    <m:intLim m:val="subSup"/>
    <m:naryLim m:val="undOvr"/>
  </m:mathPr>
  <w:themeFontLang w:val="bs-Latn-BA"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9934"/>
  <w15:chartTrackingRefBased/>
  <w15:docId w15:val="{061B0E6D-06D4-4391-BDD7-6F78BB93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99"/>
    <w:rPr>
      <w:lang w:val="hr-HR"/>
    </w:rPr>
  </w:style>
  <w:style w:type="paragraph" w:styleId="Heading1">
    <w:name w:val="heading 1"/>
    <w:basedOn w:val="Normal"/>
    <w:link w:val="Heading1Char"/>
    <w:uiPriority w:val="9"/>
    <w:qFormat/>
    <w:rsid w:val="00892B9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B99"/>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892B99"/>
  </w:style>
  <w:style w:type="paragraph" w:styleId="FootnoteText">
    <w:name w:val="footnote text"/>
    <w:basedOn w:val="Normal"/>
    <w:link w:val="FootnoteTextChar"/>
    <w:uiPriority w:val="99"/>
    <w:unhideWhenUsed/>
    <w:rsid w:val="00892B99"/>
    <w:pPr>
      <w:spacing w:after="0" w:line="240" w:lineRule="auto"/>
    </w:pPr>
    <w:rPr>
      <w:sz w:val="20"/>
      <w:szCs w:val="20"/>
    </w:rPr>
  </w:style>
  <w:style w:type="character" w:customStyle="1" w:styleId="FootnoteTextChar">
    <w:name w:val="Footnote Text Char"/>
    <w:basedOn w:val="DefaultParagraphFont"/>
    <w:link w:val="FootnoteText"/>
    <w:uiPriority w:val="99"/>
    <w:rsid w:val="00892B99"/>
    <w:rPr>
      <w:sz w:val="20"/>
      <w:szCs w:val="20"/>
      <w:lang w:val="hr-HR"/>
    </w:rPr>
  </w:style>
  <w:style w:type="character" w:styleId="FootnoteReference">
    <w:name w:val="footnote reference"/>
    <w:basedOn w:val="DefaultParagraphFont"/>
    <w:uiPriority w:val="99"/>
    <w:semiHidden/>
    <w:unhideWhenUsed/>
    <w:rsid w:val="00892B99"/>
    <w:rPr>
      <w:vertAlign w:val="superscript"/>
    </w:rPr>
  </w:style>
  <w:style w:type="character" w:styleId="Strong">
    <w:name w:val="Strong"/>
    <w:basedOn w:val="DefaultParagraphFont"/>
    <w:uiPriority w:val="22"/>
    <w:qFormat/>
    <w:rsid w:val="00892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3711</Words>
  <Characters>21156</Characters>
  <Application>Microsoft Office Word</Application>
  <DocSecurity>0</DocSecurity>
  <Lines>176</Lines>
  <Paragraphs>49</Paragraphs>
  <ScaleCrop>false</ScaleCrop>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Sonja</cp:lastModifiedBy>
  <cp:revision>2</cp:revision>
  <dcterms:created xsi:type="dcterms:W3CDTF">2020-07-03T04:29:00Z</dcterms:created>
  <dcterms:modified xsi:type="dcterms:W3CDTF">2020-07-03T04:29:00Z</dcterms:modified>
</cp:coreProperties>
</file>